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4FBD7" w14:textId="77777777" w:rsidR="007E6F9B" w:rsidRDefault="007E6F9B">
      <w:pPr>
        <w:rPr>
          <w:rFonts w:hint="eastAsia"/>
        </w:rPr>
      </w:pPr>
    </w:p>
    <w:p w14:paraId="755AE487" w14:textId="77777777" w:rsidR="007E6F9B" w:rsidRDefault="007E6F9B">
      <w:pPr>
        <w:rPr>
          <w:rFonts w:hint="eastAsia"/>
        </w:rPr>
      </w:pPr>
      <w:r>
        <w:rPr>
          <w:rFonts w:hint="eastAsia"/>
        </w:rPr>
        <w:t>风波乍起的拼音</w:t>
      </w:r>
    </w:p>
    <w:p w14:paraId="3F81D6DF" w14:textId="77777777" w:rsidR="007E6F9B" w:rsidRDefault="007E6F9B">
      <w:pPr>
        <w:rPr>
          <w:rFonts w:hint="eastAsia"/>
        </w:rPr>
      </w:pPr>
      <w:r>
        <w:rPr>
          <w:rFonts w:hint="eastAsia"/>
        </w:rPr>
        <w:t>风波乍起，“fēng bō zhà qǐ”，这是一个充满动感和紧张氛围的成语，用来形容事情突然发生，局势迅速发生变化。每一个汉字都承载着深厚的文化意义，其中“风”代表着自然界的风，而在这里象征着一种无形的力量或趋势；“波”则是水面波动的形象描绘，隐喻事件的发展如同水面泛起涟漪一般，由小变大；“乍”字强调了突然性，突显事情发展之快超出预期；“起”则表示开始，是整个动态过程的起点。</w:t>
      </w:r>
    </w:p>
    <w:p w14:paraId="3CD7C1CA" w14:textId="77777777" w:rsidR="007E6F9B" w:rsidRDefault="007E6F9B">
      <w:pPr>
        <w:rPr>
          <w:rFonts w:hint="eastAsia"/>
        </w:rPr>
      </w:pPr>
    </w:p>
    <w:p w14:paraId="6B408AC7" w14:textId="77777777" w:rsidR="007E6F9B" w:rsidRDefault="007E6F9B">
      <w:pPr>
        <w:rPr>
          <w:rFonts w:hint="eastAsia"/>
        </w:rPr>
      </w:pPr>
    </w:p>
    <w:p w14:paraId="23E49ADB" w14:textId="77777777" w:rsidR="007E6F9B" w:rsidRDefault="007E6F9B">
      <w:pPr>
        <w:rPr>
          <w:rFonts w:hint="eastAsia"/>
        </w:rPr>
      </w:pPr>
      <w:r>
        <w:rPr>
          <w:rFonts w:hint="eastAsia"/>
        </w:rPr>
        <w:t>风波的寓意与背景</w:t>
      </w:r>
    </w:p>
    <w:p w14:paraId="3302E0EE" w14:textId="77777777" w:rsidR="007E6F9B" w:rsidRDefault="007E6F9B">
      <w:pPr>
        <w:rPr>
          <w:rFonts w:hint="eastAsia"/>
        </w:rPr>
      </w:pPr>
      <w:r>
        <w:rPr>
          <w:rFonts w:hint="eastAsia"/>
        </w:rPr>
        <w:t>在历史长河中，“风波乍起”这一成语常被用来描述那些突如其来的政治、社会变动或是人际关系中的转折点。例如，在讲述一段历史故事时，人们可能会说：“正当大家沉浸在和平的喜悦之中，不料风波乍起。”这样的叙述不仅增加了故事的戏剧性和紧迫感，也使得读者能够更深刻地体会到当时的情景是多么的出人意料。它提醒我们，无论身处何时何地，都需要对周围环境保持警觉，因为变化总是悄然而至。</w:t>
      </w:r>
    </w:p>
    <w:p w14:paraId="7B2338F4" w14:textId="77777777" w:rsidR="007E6F9B" w:rsidRDefault="007E6F9B">
      <w:pPr>
        <w:rPr>
          <w:rFonts w:hint="eastAsia"/>
        </w:rPr>
      </w:pPr>
    </w:p>
    <w:p w14:paraId="4CF54A94" w14:textId="77777777" w:rsidR="007E6F9B" w:rsidRDefault="007E6F9B">
      <w:pPr>
        <w:rPr>
          <w:rFonts w:hint="eastAsia"/>
        </w:rPr>
      </w:pPr>
    </w:p>
    <w:p w14:paraId="669074EA" w14:textId="77777777" w:rsidR="007E6F9B" w:rsidRDefault="007E6F9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2E75C34" w14:textId="77777777" w:rsidR="007E6F9B" w:rsidRDefault="007E6F9B">
      <w:pPr>
        <w:rPr>
          <w:rFonts w:hint="eastAsia"/>
        </w:rPr>
      </w:pPr>
      <w:r>
        <w:rPr>
          <w:rFonts w:hint="eastAsia"/>
        </w:rPr>
        <w:t>现代社会中，“风波乍起”的使用场景十分广泛。无论是商业竞争、职场风云还是国际关系，这个成语都能恰到好处地概括那种突如其来的挑战和机遇。比如，在科技领域，新技术的出现往往会导致市场格局的重新洗牌，正如一波未平，一波又起。企业要想在这个快速变化的世界中立足，就必须具备敏锐的洞察力和灵活应对的能力，以便在风波乍起之时迅速做出反应。</w:t>
      </w:r>
    </w:p>
    <w:p w14:paraId="1D208145" w14:textId="77777777" w:rsidR="007E6F9B" w:rsidRDefault="007E6F9B">
      <w:pPr>
        <w:rPr>
          <w:rFonts w:hint="eastAsia"/>
        </w:rPr>
      </w:pPr>
    </w:p>
    <w:p w14:paraId="7EE9012F" w14:textId="77777777" w:rsidR="007E6F9B" w:rsidRDefault="007E6F9B">
      <w:pPr>
        <w:rPr>
          <w:rFonts w:hint="eastAsia"/>
        </w:rPr>
      </w:pPr>
    </w:p>
    <w:p w14:paraId="5576AB9E" w14:textId="77777777" w:rsidR="007E6F9B" w:rsidRDefault="007E6F9B">
      <w:pPr>
        <w:rPr>
          <w:rFonts w:hint="eastAsia"/>
        </w:rPr>
      </w:pPr>
      <w:r>
        <w:rPr>
          <w:rFonts w:hint="eastAsia"/>
        </w:rPr>
        <w:t>如何面对风波乍起</w:t>
      </w:r>
    </w:p>
    <w:p w14:paraId="31CFC14E" w14:textId="77777777" w:rsidR="007E6F9B" w:rsidRDefault="007E6F9B">
      <w:pPr>
        <w:rPr>
          <w:rFonts w:hint="eastAsia"/>
        </w:rPr>
      </w:pPr>
      <w:r>
        <w:rPr>
          <w:rFonts w:hint="eastAsia"/>
        </w:rPr>
        <w:t>面对生活中不可避免的“风波乍起”，我们需要培养一种积极的心态去迎接挑战。要增强自身的知识储备和技能水平，这样才能在变化来临时有足够的能力去应对。建立良好的人际关系网络同样重要，因为在困难时期，朋友的支持和建议往往能为我们提供新的视角和解决方案。不要害怕失败，每一次风波都是成长的机会，通过不断最后的总结经验教训，我们可以变得更加坚强和智慧。</w:t>
      </w:r>
    </w:p>
    <w:p w14:paraId="1018C8EF" w14:textId="77777777" w:rsidR="007E6F9B" w:rsidRDefault="007E6F9B">
      <w:pPr>
        <w:rPr>
          <w:rFonts w:hint="eastAsia"/>
        </w:rPr>
      </w:pPr>
    </w:p>
    <w:p w14:paraId="57226F7F" w14:textId="77777777" w:rsidR="007E6F9B" w:rsidRDefault="007E6F9B">
      <w:pPr>
        <w:rPr>
          <w:rFonts w:hint="eastAsia"/>
        </w:rPr>
      </w:pPr>
    </w:p>
    <w:p w14:paraId="6BB174CE" w14:textId="77777777" w:rsidR="007E6F9B" w:rsidRDefault="007E6F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179E7" w14:textId="596DFDE1" w:rsidR="007435A3" w:rsidRDefault="007435A3"/>
    <w:sectPr w:rsidR="00743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A3"/>
    <w:rsid w:val="00317C12"/>
    <w:rsid w:val="007435A3"/>
    <w:rsid w:val="007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07389-8B9F-4220-B907-57C005A6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