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DE11" w14:textId="77777777" w:rsidR="00755700" w:rsidRDefault="00755700">
      <w:pPr>
        <w:rPr>
          <w:rFonts w:hint="eastAsia"/>
        </w:rPr>
      </w:pPr>
    </w:p>
    <w:p w14:paraId="2D810793" w14:textId="77777777" w:rsidR="00755700" w:rsidRDefault="00755700">
      <w:pPr>
        <w:rPr>
          <w:rFonts w:hint="eastAsia"/>
        </w:rPr>
      </w:pPr>
      <w:r>
        <w:rPr>
          <w:rFonts w:hint="eastAsia"/>
        </w:rPr>
        <w:t>风华的拼音怎么写</w:t>
      </w:r>
    </w:p>
    <w:p w14:paraId="55B62554" w14:textId="77777777" w:rsidR="00755700" w:rsidRDefault="00755700">
      <w:pPr>
        <w:rPr>
          <w:rFonts w:hint="eastAsia"/>
        </w:rPr>
      </w:pPr>
      <w:r>
        <w:rPr>
          <w:rFonts w:hint="eastAsia"/>
        </w:rPr>
        <w:t>“风华”的拼音写作"fēnghuá"。在汉语中，“风”字代表着风格、风尚，同时也象征着如风般无形却有力的力量；而“华”则意味着华丽、精华，蕴含了光彩夺目、卓越非凡之意。二者结合，“风华”一词不仅描绘了事物表面的美丽与魅力，更深层次地表达了那种由内而外散发的独特气质和不凡气度。</w:t>
      </w:r>
    </w:p>
    <w:p w14:paraId="1D0C720C" w14:textId="77777777" w:rsidR="00755700" w:rsidRDefault="00755700">
      <w:pPr>
        <w:rPr>
          <w:rFonts w:hint="eastAsia"/>
        </w:rPr>
      </w:pPr>
    </w:p>
    <w:p w14:paraId="27147C0F" w14:textId="77777777" w:rsidR="00755700" w:rsidRDefault="00755700">
      <w:pPr>
        <w:rPr>
          <w:rFonts w:hint="eastAsia"/>
        </w:rPr>
      </w:pPr>
    </w:p>
    <w:p w14:paraId="7AFD7DD4" w14:textId="77777777" w:rsidR="00755700" w:rsidRDefault="00755700">
      <w:pPr>
        <w:rPr>
          <w:rFonts w:hint="eastAsia"/>
        </w:rPr>
      </w:pPr>
      <w:r>
        <w:rPr>
          <w:rFonts w:hint="eastAsia"/>
        </w:rPr>
        <w:t>风华一词的文化背景</w:t>
      </w:r>
    </w:p>
    <w:p w14:paraId="1DB53EF0" w14:textId="77777777" w:rsidR="00755700" w:rsidRDefault="00755700">
      <w:pPr>
        <w:rPr>
          <w:rFonts w:hint="eastAsia"/>
        </w:rPr>
      </w:pPr>
      <w:r>
        <w:rPr>
          <w:rFonts w:hint="eastAsia"/>
        </w:rPr>
        <w:t>在中国传统文化里，“风华”常常被用来形容年轻人所展现出的那种生机勃勃、充满活力的状态。古往今来，无数文人墨客以诗词歌赋的形式赞美过青春的美好时光，其中不乏对“风华正茂”的描写。这种描述不仅仅局限于外貌上的年轻美貌，更多的是强调一种积极向上、勇于追梦的精神风貌。因此，“风华”成为了人们对于美好年华的一种诗意表达。</w:t>
      </w:r>
    </w:p>
    <w:p w14:paraId="19E172E6" w14:textId="77777777" w:rsidR="00755700" w:rsidRDefault="00755700">
      <w:pPr>
        <w:rPr>
          <w:rFonts w:hint="eastAsia"/>
        </w:rPr>
      </w:pPr>
    </w:p>
    <w:p w14:paraId="4C29AC4D" w14:textId="77777777" w:rsidR="00755700" w:rsidRDefault="00755700">
      <w:pPr>
        <w:rPr>
          <w:rFonts w:hint="eastAsia"/>
        </w:rPr>
      </w:pPr>
    </w:p>
    <w:p w14:paraId="79C0D9F3" w14:textId="77777777" w:rsidR="00755700" w:rsidRDefault="00755700">
      <w:pPr>
        <w:rPr>
          <w:rFonts w:hint="eastAsia"/>
        </w:rPr>
      </w:pPr>
      <w:r>
        <w:rPr>
          <w:rFonts w:hint="eastAsia"/>
        </w:rPr>
        <w:t>现代社会中的“风华”应用</w:t>
      </w:r>
    </w:p>
    <w:p w14:paraId="7CD37075" w14:textId="77777777" w:rsidR="00755700" w:rsidRDefault="00755700">
      <w:pPr>
        <w:rPr>
          <w:rFonts w:hint="eastAsia"/>
        </w:rPr>
      </w:pPr>
      <w:r>
        <w:rPr>
          <w:rFonts w:hint="eastAsia"/>
        </w:rPr>
        <w:t>时至今日，“风华”这一词汇的应用范围更加广泛，无论是文学作品还是日常对话中都不难发现它的身影。它不仅可以用来赞美个人的成长与成就，同样适用于形容一个组织或是一个时代的繁荣昌盛。比如，在庆祝某家公司成立周年庆典时，我们可能会听到这样的祝福语：“愿贵公司继续保持风华，创造更多辉煌！”由此可见，“风华”已经超越了简单的语言符号，成为了一种文化认同和社会价值的体现。</w:t>
      </w:r>
    </w:p>
    <w:p w14:paraId="27AF7A43" w14:textId="77777777" w:rsidR="00755700" w:rsidRDefault="00755700">
      <w:pPr>
        <w:rPr>
          <w:rFonts w:hint="eastAsia"/>
        </w:rPr>
      </w:pPr>
    </w:p>
    <w:p w14:paraId="0F8928C3" w14:textId="77777777" w:rsidR="00755700" w:rsidRDefault="00755700">
      <w:pPr>
        <w:rPr>
          <w:rFonts w:hint="eastAsia"/>
        </w:rPr>
      </w:pPr>
    </w:p>
    <w:p w14:paraId="026B5862" w14:textId="77777777" w:rsidR="00755700" w:rsidRDefault="00755700">
      <w:pPr>
        <w:rPr>
          <w:rFonts w:hint="eastAsia"/>
        </w:rPr>
      </w:pPr>
      <w:r>
        <w:rPr>
          <w:rFonts w:hint="eastAsia"/>
        </w:rPr>
        <w:t>如何培养自身的“风华”特质</w:t>
      </w:r>
    </w:p>
    <w:p w14:paraId="51DE0C7C" w14:textId="77777777" w:rsidR="00755700" w:rsidRDefault="00755700">
      <w:pPr>
        <w:rPr>
          <w:rFonts w:hint="eastAsia"/>
        </w:rPr>
      </w:pPr>
      <w:r>
        <w:rPr>
          <w:rFonts w:hint="eastAsia"/>
        </w:rPr>
        <w:t>想要拥有属于自己的“风华”，关键在于不断学习和个人修养的提升。保持一颗好奇心和求知欲是基础，只有不断地探索未知领域，才能拓宽视野，丰富内心世界。注重品德修养，诚实守信，尊重他人，用实际行动践行社会主义核心价值观。再者，积极参与社会实践活动，通过实践锻炼能力，积累经验，同时也要善于最后的总结反思，不断完善自我。不要忘记保持乐观的心态，面对困难和挑战时能够勇往直前，这样才能够真正体现出一个人的风华正茂。</w:t>
      </w:r>
    </w:p>
    <w:p w14:paraId="4A2CB79E" w14:textId="77777777" w:rsidR="00755700" w:rsidRDefault="00755700">
      <w:pPr>
        <w:rPr>
          <w:rFonts w:hint="eastAsia"/>
        </w:rPr>
      </w:pPr>
    </w:p>
    <w:p w14:paraId="2FD1CAD9" w14:textId="77777777" w:rsidR="00755700" w:rsidRDefault="00755700">
      <w:pPr>
        <w:rPr>
          <w:rFonts w:hint="eastAsia"/>
        </w:rPr>
      </w:pPr>
    </w:p>
    <w:p w14:paraId="563688C8" w14:textId="77777777" w:rsidR="00755700" w:rsidRDefault="00755700">
      <w:pPr>
        <w:rPr>
          <w:rFonts w:hint="eastAsia"/>
        </w:rPr>
      </w:pPr>
      <w:r>
        <w:rPr>
          <w:rFonts w:hint="eastAsia"/>
        </w:rPr>
        <w:t>最后的总结</w:t>
      </w:r>
    </w:p>
    <w:p w14:paraId="42497C61" w14:textId="77777777" w:rsidR="00755700" w:rsidRDefault="00755700">
      <w:pPr>
        <w:rPr>
          <w:rFonts w:hint="eastAsia"/>
        </w:rPr>
      </w:pPr>
      <w:r>
        <w:rPr>
          <w:rFonts w:hint="eastAsia"/>
        </w:rPr>
        <w:t>“风华”不仅是对外表美丽的一种赞扬，更是对内在品质的高度认可。它鼓励着每一个人去追求更好的自己，无论处于人生的哪个阶段，都应该珍惜当下，努力奋斗，让生命绽放出属于自己的光芒。正如那句老话所说：“青春是用来奋斗的，不是用来挥霍的。”让我们以饱满的热情迎接每一个新的日子，共同书写属于我们的风华篇章。</w:t>
      </w:r>
    </w:p>
    <w:p w14:paraId="529A5EF7" w14:textId="77777777" w:rsidR="00755700" w:rsidRDefault="00755700">
      <w:pPr>
        <w:rPr>
          <w:rFonts w:hint="eastAsia"/>
        </w:rPr>
      </w:pPr>
    </w:p>
    <w:p w14:paraId="5A2E8C9C" w14:textId="77777777" w:rsidR="00755700" w:rsidRDefault="00755700">
      <w:pPr>
        <w:rPr>
          <w:rFonts w:hint="eastAsia"/>
        </w:rPr>
      </w:pPr>
    </w:p>
    <w:p w14:paraId="7C81DB12" w14:textId="77777777" w:rsidR="00755700" w:rsidRDefault="00755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0D19C" w14:textId="46D535E8" w:rsidR="00C36F69" w:rsidRDefault="00C36F69"/>
    <w:sectPr w:rsidR="00C36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69"/>
    <w:rsid w:val="00317C12"/>
    <w:rsid w:val="00755700"/>
    <w:rsid w:val="00C3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08A39-7C46-4A3C-996F-24F597A0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