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40766" w14:textId="77777777" w:rsidR="00332E72" w:rsidRDefault="00332E72">
      <w:pPr>
        <w:rPr>
          <w:rFonts w:hint="eastAsia"/>
        </w:rPr>
      </w:pPr>
    </w:p>
    <w:p w14:paraId="2D2B073F" w14:textId="77777777" w:rsidR="00332E72" w:rsidRDefault="00332E72">
      <w:pPr>
        <w:rPr>
          <w:rFonts w:hint="eastAsia"/>
        </w:rPr>
      </w:pPr>
      <w:r>
        <w:rPr>
          <w:rFonts w:hint="eastAsia"/>
        </w:rPr>
        <w:t>风丰富的拼音</w:t>
      </w:r>
    </w:p>
    <w:p w14:paraId="31FAF73B" w14:textId="77777777" w:rsidR="00332E72" w:rsidRDefault="00332E72">
      <w:pPr>
        <w:rPr>
          <w:rFonts w:hint="eastAsia"/>
        </w:rPr>
      </w:pPr>
      <w:r>
        <w:rPr>
          <w:rFonts w:hint="eastAsia"/>
        </w:rPr>
        <w:t>风，这个汉字在汉语中具有多种含义和用法。它的拼音是“fēng”，属于阴平声调。作为自然界的一种现象，风以其无形却有力的特点，在中国文化中占据了重要的位置。从古至今，关于风的描述不胜枚举，它既是诗人笔下灵动的象征，也是航海者依赖的力量之一。</w:t>
      </w:r>
    </w:p>
    <w:p w14:paraId="77FC1E3D" w14:textId="77777777" w:rsidR="00332E72" w:rsidRDefault="00332E72">
      <w:pPr>
        <w:rPr>
          <w:rFonts w:hint="eastAsia"/>
        </w:rPr>
      </w:pPr>
    </w:p>
    <w:p w14:paraId="73F0AB08" w14:textId="77777777" w:rsidR="00332E72" w:rsidRDefault="00332E72">
      <w:pPr>
        <w:rPr>
          <w:rFonts w:hint="eastAsia"/>
        </w:rPr>
      </w:pPr>
    </w:p>
    <w:p w14:paraId="528E558C" w14:textId="77777777" w:rsidR="00332E72" w:rsidRDefault="00332E72">
      <w:pPr>
        <w:rPr>
          <w:rFonts w:hint="eastAsia"/>
        </w:rPr>
      </w:pPr>
      <w:r>
        <w:rPr>
          <w:rFonts w:hint="eastAsia"/>
        </w:rPr>
        <w:t>风的文化意义</w:t>
      </w:r>
    </w:p>
    <w:p w14:paraId="47C2BF2B" w14:textId="77777777" w:rsidR="00332E72" w:rsidRDefault="00332E72">
      <w:pPr>
        <w:rPr>
          <w:rFonts w:hint="eastAsia"/>
        </w:rPr>
      </w:pPr>
      <w:r>
        <w:rPr>
          <w:rFonts w:hint="eastAsia"/>
        </w:rPr>
        <w:t>在中国文化里，“风”不仅仅代表自然界的空气流动，还承载了深厚的文化内涵。比如，“国风”指的是《诗经》中的一个部分，这里“风”意指各地不同的风俗、民情。风也常与品德高尚联系在一起，如“君子之交淡如水，小人之交甘若醴；君子淡以亲，小人甘以绝”，这里的“淡以亲”便有风清月朗之意，暗示了一种高洁的情操。</w:t>
      </w:r>
    </w:p>
    <w:p w14:paraId="6B8A34EE" w14:textId="77777777" w:rsidR="00332E72" w:rsidRDefault="00332E72">
      <w:pPr>
        <w:rPr>
          <w:rFonts w:hint="eastAsia"/>
        </w:rPr>
      </w:pPr>
    </w:p>
    <w:p w14:paraId="748D3467" w14:textId="77777777" w:rsidR="00332E72" w:rsidRDefault="00332E72">
      <w:pPr>
        <w:rPr>
          <w:rFonts w:hint="eastAsia"/>
        </w:rPr>
      </w:pPr>
    </w:p>
    <w:p w14:paraId="38B9892A" w14:textId="77777777" w:rsidR="00332E72" w:rsidRDefault="00332E72">
      <w:pPr>
        <w:rPr>
          <w:rFonts w:hint="eastAsia"/>
        </w:rPr>
      </w:pPr>
      <w:r>
        <w:rPr>
          <w:rFonts w:hint="eastAsia"/>
        </w:rPr>
        <w:t>风与五行学说</w:t>
      </w:r>
    </w:p>
    <w:p w14:paraId="03DBACAE" w14:textId="77777777" w:rsidR="00332E72" w:rsidRDefault="00332E72">
      <w:pPr>
        <w:rPr>
          <w:rFonts w:hint="eastAsia"/>
        </w:rPr>
      </w:pPr>
      <w:r>
        <w:rPr>
          <w:rFonts w:hint="eastAsia"/>
        </w:rPr>
        <w:t>根据中国古代哲学中的五行学说，“风”归属于木行，象征着生长和发展。春天时，随着气温回升，风变得温和而湿润，正是万物复苏的好时节。这种自然现象被认为有助于树木发芽、成长，因此与生机勃勃的形象紧密相连。风水学中也有对风的深刻理解，认为适宜的风向能带来好运，而不利的风则可能预示着灾祸。</w:t>
      </w:r>
    </w:p>
    <w:p w14:paraId="42BE0F9E" w14:textId="77777777" w:rsidR="00332E72" w:rsidRDefault="00332E72">
      <w:pPr>
        <w:rPr>
          <w:rFonts w:hint="eastAsia"/>
        </w:rPr>
      </w:pPr>
    </w:p>
    <w:p w14:paraId="4E8652C0" w14:textId="77777777" w:rsidR="00332E72" w:rsidRDefault="00332E72">
      <w:pPr>
        <w:rPr>
          <w:rFonts w:hint="eastAsia"/>
        </w:rPr>
      </w:pPr>
    </w:p>
    <w:p w14:paraId="299CD7D8" w14:textId="77777777" w:rsidR="00332E72" w:rsidRDefault="00332E72">
      <w:pPr>
        <w:rPr>
          <w:rFonts w:hint="eastAsia"/>
        </w:rPr>
      </w:pPr>
      <w:r>
        <w:rPr>
          <w:rFonts w:hint="eastAsia"/>
        </w:rPr>
        <w:t>风的不同表现形式</w:t>
      </w:r>
    </w:p>
    <w:p w14:paraId="5D656161" w14:textId="77777777" w:rsidR="00332E72" w:rsidRDefault="00332E72">
      <w:pPr>
        <w:rPr>
          <w:rFonts w:hint="eastAsia"/>
        </w:rPr>
      </w:pPr>
      <w:r>
        <w:rPr>
          <w:rFonts w:hint="eastAsia"/>
        </w:rPr>
        <w:t>风的表现形式多样，从轻柔的微风到猛烈的飓风，每一种都有其独特的特征。“fēng”这一音节简洁明快，似乎也在隐喻风那来去自如、变化万千的本质。在汉语中，为了区分不同强度或类型的风，人们创造了诸如“和风”、“疾风”等词汇，每个词都赋予了风更具体的意义和形象。</w:t>
      </w:r>
    </w:p>
    <w:p w14:paraId="12E92A06" w14:textId="77777777" w:rsidR="00332E72" w:rsidRDefault="00332E72">
      <w:pPr>
        <w:rPr>
          <w:rFonts w:hint="eastAsia"/>
        </w:rPr>
      </w:pPr>
    </w:p>
    <w:p w14:paraId="46F1CCED" w14:textId="77777777" w:rsidR="00332E72" w:rsidRDefault="00332E72">
      <w:pPr>
        <w:rPr>
          <w:rFonts w:hint="eastAsia"/>
        </w:rPr>
      </w:pPr>
    </w:p>
    <w:p w14:paraId="16FFA71A" w14:textId="77777777" w:rsidR="00332E72" w:rsidRDefault="00332E72">
      <w:pPr>
        <w:rPr>
          <w:rFonts w:hint="eastAsia"/>
        </w:rPr>
      </w:pPr>
      <w:r>
        <w:rPr>
          <w:rFonts w:hint="eastAsia"/>
        </w:rPr>
        <w:t>最后的总结</w:t>
      </w:r>
    </w:p>
    <w:p w14:paraId="4D4540F9" w14:textId="77777777" w:rsidR="00332E72" w:rsidRDefault="00332E72">
      <w:pPr>
        <w:rPr>
          <w:rFonts w:hint="eastAsia"/>
        </w:rPr>
      </w:pPr>
      <w:r>
        <w:rPr>
          <w:rFonts w:hint="eastAsia"/>
        </w:rPr>
        <w:t>“风”的拼音虽然简单——仅仅是“fēng”，但其所蕴含的文化价值、象征意义以及在自然现象中的作用却是丰富多彩的。通过探讨风的多面性，我们不仅能更好地理解这一自然元素本身，也能深入领略中华文化中那些细腻而又深远的部分。无论是文学作品里的诗意描绘，还是日常生活中人们对天气变化的关注，“风”始终扮演着不可或缺的角色。</w:t>
      </w:r>
    </w:p>
    <w:p w14:paraId="7CEA17B9" w14:textId="77777777" w:rsidR="00332E72" w:rsidRDefault="00332E72">
      <w:pPr>
        <w:rPr>
          <w:rFonts w:hint="eastAsia"/>
        </w:rPr>
      </w:pPr>
    </w:p>
    <w:p w14:paraId="12E2E061" w14:textId="77777777" w:rsidR="00332E72" w:rsidRDefault="00332E72">
      <w:pPr>
        <w:rPr>
          <w:rFonts w:hint="eastAsia"/>
        </w:rPr>
      </w:pPr>
    </w:p>
    <w:p w14:paraId="35564E4C" w14:textId="77777777" w:rsidR="00332E72" w:rsidRDefault="00332E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9E7679" w14:textId="739EFCD4" w:rsidR="00331294" w:rsidRDefault="00331294"/>
    <w:sectPr w:rsidR="00331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94"/>
    <w:rsid w:val="00317C12"/>
    <w:rsid w:val="00331294"/>
    <w:rsid w:val="0033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3522E-46A1-46F5-B0D4-7283F41B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