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7CE9" w14:textId="77777777" w:rsidR="00B1223F" w:rsidRDefault="00B1223F">
      <w:pPr>
        <w:rPr>
          <w:rFonts w:hint="eastAsia"/>
        </w:rPr>
      </w:pPr>
    </w:p>
    <w:p w14:paraId="24C57B43" w14:textId="77777777" w:rsidR="00B1223F" w:rsidRDefault="00B1223F">
      <w:pPr>
        <w:rPr>
          <w:rFonts w:hint="eastAsia"/>
        </w:rPr>
      </w:pPr>
      <w:r>
        <w:rPr>
          <w:rFonts w:hint="eastAsia"/>
        </w:rPr>
        <w:t>非凡是什么的拼音</w:t>
      </w:r>
    </w:p>
    <w:p w14:paraId="47A6228E" w14:textId="77777777" w:rsidR="00B1223F" w:rsidRDefault="00B1223F">
      <w:pPr>
        <w:rPr>
          <w:rFonts w:hint="eastAsia"/>
        </w:rPr>
      </w:pPr>
      <w:r>
        <w:rPr>
          <w:rFonts w:hint="eastAsia"/>
        </w:rPr>
        <w:t>“非凡”的拼音是“fēi fán”，其中“fēi”对应汉字“非”，而“fán”则代表了“凡”。在汉语中，“非”意味着不是、错误或者超越，而“凡”通常指的是平凡或普通。因此，当这两个字组合在一起时，“非凡”便传达出了超出常规、不平凡的意义。</w:t>
      </w:r>
    </w:p>
    <w:p w14:paraId="4F978363" w14:textId="77777777" w:rsidR="00B1223F" w:rsidRDefault="00B1223F">
      <w:pPr>
        <w:rPr>
          <w:rFonts w:hint="eastAsia"/>
        </w:rPr>
      </w:pPr>
    </w:p>
    <w:p w14:paraId="28A18A56" w14:textId="77777777" w:rsidR="00B1223F" w:rsidRDefault="00B1223F">
      <w:pPr>
        <w:rPr>
          <w:rFonts w:hint="eastAsia"/>
        </w:rPr>
      </w:pPr>
    </w:p>
    <w:p w14:paraId="60C28442" w14:textId="77777777" w:rsidR="00B1223F" w:rsidRDefault="00B1223F">
      <w:pPr>
        <w:rPr>
          <w:rFonts w:hint="eastAsia"/>
        </w:rPr>
      </w:pPr>
      <w:r>
        <w:rPr>
          <w:rFonts w:hint="eastAsia"/>
        </w:rPr>
        <w:t>非凡的意义与用法</w:t>
      </w:r>
    </w:p>
    <w:p w14:paraId="0C6898B6" w14:textId="77777777" w:rsidR="00B1223F" w:rsidRDefault="00B1223F">
      <w:pPr>
        <w:rPr>
          <w:rFonts w:hint="eastAsia"/>
        </w:rPr>
      </w:pPr>
      <w:r>
        <w:rPr>
          <w:rFonts w:hint="eastAsia"/>
        </w:rPr>
        <w:t>在日常交流和文学作品中，“非凡”一词经常被用来形容那些具有特别才能、成就或特质的人或事物。例如，我们可以谈论一位拥有非凡艺术天赋的画家，或是描述一段充满非凡意义的历史时期。这个词强调的是个体或事件的独特性和卓越性，是对平常标准的一种超越。</w:t>
      </w:r>
    </w:p>
    <w:p w14:paraId="466960B8" w14:textId="77777777" w:rsidR="00B1223F" w:rsidRDefault="00B1223F">
      <w:pPr>
        <w:rPr>
          <w:rFonts w:hint="eastAsia"/>
        </w:rPr>
      </w:pPr>
    </w:p>
    <w:p w14:paraId="2BB47BAE" w14:textId="77777777" w:rsidR="00B1223F" w:rsidRDefault="00B1223F">
      <w:pPr>
        <w:rPr>
          <w:rFonts w:hint="eastAsia"/>
        </w:rPr>
      </w:pPr>
    </w:p>
    <w:p w14:paraId="13AAF2FC" w14:textId="77777777" w:rsidR="00B1223F" w:rsidRDefault="00B1223F">
      <w:pPr>
        <w:rPr>
          <w:rFonts w:hint="eastAsia"/>
        </w:rPr>
      </w:pPr>
      <w:r>
        <w:rPr>
          <w:rFonts w:hint="eastAsia"/>
        </w:rPr>
        <w:t>文化中的非凡</w:t>
      </w:r>
    </w:p>
    <w:p w14:paraId="2EB82BCD" w14:textId="77777777" w:rsidR="00B1223F" w:rsidRDefault="00B1223F">
      <w:pPr>
        <w:rPr>
          <w:rFonts w:hint="eastAsia"/>
        </w:rPr>
      </w:pPr>
      <w:r>
        <w:rPr>
          <w:rFonts w:hint="eastAsia"/>
        </w:rPr>
        <w:t>在中国文化乃至世界文化的长河中，“非凡”这一概念常常出现在各种故事、传说以及历史记载之中。它不仅仅是对个人能力的赞美，更是一种精神象征，代表着人们对于超越自我、追求卓越的向往。从古代的神话传说到现代的成功案例，无不透露着人类对非凡境界的追求。</w:t>
      </w:r>
    </w:p>
    <w:p w14:paraId="29E3BEEA" w14:textId="77777777" w:rsidR="00B1223F" w:rsidRDefault="00B1223F">
      <w:pPr>
        <w:rPr>
          <w:rFonts w:hint="eastAsia"/>
        </w:rPr>
      </w:pPr>
    </w:p>
    <w:p w14:paraId="5CD87B02" w14:textId="77777777" w:rsidR="00B1223F" w:rsidRDefault="00B1223F">
      <w:pPr>
        <w:rPr>
          <w:rFonts w:hint="eastAsia"/>
        </w:rPr>
      </w:pPr>
    </w:p>
    <w:p w14:paraId="63CA4583" w14:textId="77777777" w:rsidR="00B1223F" w:rsidRDefault="00B1223F">
      <w:pPr>
        <w:rPr>
          <w:rFonts w:hint="eastAsia"/>
        </w:rPr>
      </w:pPr>
      <w:r>
        <w:rPr>
          <w:rFonts w:hint="eastAsia"/>
        </w:rPr>
        <w:t>如何培养非凡的能力</w:t>
      </w:r>
    </w:p>
    <w:p w14:paraId="1202F283" w14:textId="77777777" w:rsidR="00B1223F" w:rsidRDefault="00B1223F">
      <w:pPr>
        <w:rPr>
          <w:rFonts w:hint="eastAsia"/>
        </w:rPr>
      </w:pPr>
      <w:r>
        <w:rPr>
          <w:rFonts w:hint="eastAsia"/>
        </w:rPr>
        <w:t>想要达到“非凡”的状态，并非易事。它需要长时间的努力、学习以及对自身潜能的不断挖掘。明确自己的兴趣所在，找到真正热爱的事物是走向非凡的第一步。接着，通过持续不断地练习和探索，逐步提升自己的技能水平。保持开放的心态，勇于接受挑战和失败也是至关重要的。正是这些经历塑造了一个个非凡的人物形象。</w:t>
      </w:r>
    </w:p>
    <w:p w14:paraId="22B97197" w14:textId="77777777" w:rsidR="00B1223F" w:rsidRDefault="00B1223F">
      <w:pPr>
        <w:rPr>
          <w:rFonts w:hint="eastAsia"/>
        </w:rPr>
      </w:pPr>
    </w:p>
    <w:p w14:paraId="3239B6DC" w14:textId="77777777" w:rsidR="00B1223F" w:rsidRDefault="00B1223F">
      <w:pPr>
        <w:rPr>
          <w:rFonts w:hint="eastAsia"/>
        </w:rPr>
      </w:pPr>
    </w:p>
    <w:p w14:paraId="1B5DAAB5" w14:textId="77777777" w:rsidR="00B1223F" w:rsidRDefault="00B1223F">
      <w:pPr>
        <w:rPr>
          <w:rFonts w:hint="eastAsia"/>
        </w:rPr>
      </w:pPr>
      <w:r>
        <w:rPr>
          <w:rFonts w:hint="eastAsia"/>
        </w:rPr>
        <w:t>最后的总结</w:t>
      </w:r>
    </w:p>
    <w:p w14:paraId="5A9B4DBA" w14:textId="77777777" w:rsidR="00B1223F" w:rsidRDefault="00B1223F">
      <w:pPr>
        <w:rPr>
          <w:rFonts w:hint="eastAsia"/>
        </w:rPr>
      </w:pPr>
      <w:r>
        <w:rPr>
          <w:rFonts w:hint="eastAsia"/>
        </w:rPr>
        <w:t>“非凡”不仅仅是一个简单的词汇，它背后蕴含着深厚的文化价值和个人成长的意义。无论是谁，只要有心，都可以踏上这条追求非凡的道路。尽管途中充满了困难和挑战，但正是这些艰难险阻赋予了最终成果无与伦比的价值。让我们怀揣梦想，勇敢前行，在各自的领域中创造出属于自己的非凡篇章。</w:t>
      </w:r>
    </w:p>
    <w:p w14:paraId="432637D1" w14:textId="77777777" w:rsidR="00B1223F" w:rsidRDefault="00B1223F">
      <w:pPr>
        <w:rPr>
          <w:rFonts w:hint="eastAsia"/>
        </w:rPr>
      </w:pPr>
    </w:p>
    <w:p w14:paraId="0122BFA8" w14:textId="77777777" w:rsidR="00B1223F" w:rsidRDefault="00B1223F">
      <w:pPr>
        <w:rPr>
          <w:rFonts w:hint="eastAsia"/>
        </w:rPr>
      </w:pPr>
    </w:p>
    <w:p w14:paraId="21513C37" w14:textId="77777777" w:rsidR="00B1223F" w:rsidRDefault="00B12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AFFBE" w14:textId="2D1F356C" w:rsidR="00624AFF" w:rsidRDefault="00624AFF"/>
    <w:sectPr w:rsidR="0062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FF"/>
    <w:rsid w:val="00317C12"/>
    <w:rsid w:val="00624AFF"/>
    <w:rsid w:val="00B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57C6-144A-44AF-BC12-ADC4503A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