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F256" w14:textId="77777777" w:rsidR="00102640" w:rsidRDefault="00102640">
      <w:pPr>
        <w:rPr>
          <w:rFonts w:hint="eastAsia"/>
        </w:rPr>
      </w:pPr>
    </w:p>
    <w:p w14:paraId="0C231A6F" w14:textId="77777777" w:rsidR="00102640" w:rsidRDefault="00102640">
      <w:pPr>
        <w:rPr>
          <w:rFonts w:hint="eastAsia"/>
        </w:rPr>
      </w:pPr>
      <w:r>
        <w:rPr>
          <w:rFonts w:hint="eastAsia"/>
        </w:rPr>
        <w:t>雕寂寞的拼音简介</w:t>
      </w:r>
    </w:p>
    <w:p w14:paraId="24F3EF03" w14:textId="77777777" w:rsidR="00102640" w:rsidRDefault="00102640">
      <w:pPr>
        <w:rPr>
          <w:rFonts w:hint="eastAsia"/>
        </w:rPr>
      </w:pPr>
      <w:r>
        <w:rPr>
          <w:rFonts w:hint="eastAsia"/>
        </w:rPr>
        <w:t>“雕寂寞”的拼音是“diāo jì mò”。这里，我们不是在讨论一个具体的词汇或短语，而是在尝试通过这种独特的组合来表达一种情感或者状态。雕刻作为一种艺术形式，在中国文化中占据着特殊的地位。它不仅仅是将材料转化为艺术品的过程，更是一种心灵与物质世界的对话。而“寂寞”二字，则表达了孤独、寂静的情感状态。将两者结合在一起，“雕寂寞”可以被理解为在孤独中寻找自我，在沉默里发现世界。</w:t>
      </w:r>
    </w:p>
    <w:p w14:paraId="513EA20D" w14:textId="77777777" w:rsidR="00102640" w:rsidRDefault="00102640">
      <w:pPr>
        <w:rPr>
          <w:rFonts w:hint="eastAsia"/>
        </w:rPr>
      </w:pPr>
    </w:p>
    <w:p w14:paraId="07863481" w14:textId="77777777" w:rsidR="00102640" w:rsidRDefault="00102640">
      <w:pPr>
        <w:rPr>
          <w:rFonts w:hint="eastAsia"/>
        </w:rPr>
      </w:pPr>
    </w:p>
    <w:p w14:paraId="021C7B59" w14:textId="77777777" w:rsidR="00102640" w:rsidRDefault="00102640">
      <w:pPr>
        <w:rPr>
          <w:rFonts w:hint="eastAsia"/>
        </w:rPr>
      </w:pPr>
      <w:r>
        <w:rPr>
          <w:rFonts w:hint="eastAsia"/>
        </w:rPr>
        <w:t>雕刻艺术中的寂寞</w:t>
      </w:r>
    </w:p>
    <w:p w14:paraId="7C5A116E" w14:textId="77777777" w:rsidR="00102640" w:rsidRDefault="00102640">
      <w:pPr>
        <w:rPr>
          <w:rFonts w:hint="eastAsia"/>
        </w:rPr>
      </w:pPr>
      <w:r>
        <w:rPr>
          <w:rFonts w:hint="eastAsia"/>
        </w:rPr>
        <w:t>雕刻艺术家往往需要长时间沉浸在自己的创作过程中，这种过程充满了寂寞。然而，正是这种寂寞，赋予了作品更深的灵魂和生命力。每一件雕刻品都是艺术家心血的结晶，它们不仅展现了创作者的技艺，更体现了其内心深处的情感世界。在这个快节奏的时代，能够静下心来从事雕刻艺术的人越来越少，这使得这份寂寞更加珍贵。</w:t>
      </w:r>
    </w:p>
    <w:p w14:paraId="21EEEA9D" w14:textId="77777777" w:rsidR="00102640" w:rsidRDefault="00102640">
      <w:pPr>
        <w:rPr>
          <w:rFonts w:hint="eastAsia"/>
        </w:rPr>
      </w:pPr>
    </w:p>
    <w:p w14:paraId="7A6A63A4" w14:textId="77777777" w:rsidR="00102640" w:rsidRDefault="00102640">
      <w:pPr>
        <w:rPr>
          <w:rFonts w:hint="eastAsia"/>
        </w:rPr>
      </w:pPr>
    </w:p>
    <w:p w14:paraId="0E312FCA" w14:textId="77777777" w:rsidR="00102640" w:rsidRDefault="00102640">
      <w:pPr>
        <w:rPr>
          <w:rFonts w:hint="eastAsia"/>
        </w:rPr>
      </w:pPr>
      <w:r>
        <w:rPr>
          <w:rFonts w:hint="eastAsia"/>
        </w:rPr>
        <w:t>寂寞的力量</w:t>
      </w:r>
    </w:p>
    <w:p w14:paraId="5E107DEE" w14:textId="77777777" w:rsidR="00102640" w:rsidRDefault="00102640">
      <w:pPr>
        <w:rPr>
          <w:rFonts w:hint="eastAsia"/>
        </w:rPr>
      </w:pPr>
      <w:r>
        <w:rPr>
          <w:rFonts w:hint="eastAsia"/>
        </w:rPr>
        <w:t>寂寞并不仅仅是一种消极的状态，它同样蕴含着巨大的力量。许多伟大的思想和作品都是在寂寞中诞生的。对于雕刻师而言，寂寞是他们最好的朋友，也是最严厉的老师。在寂寞中，他们学会了如何与自己相处，如何倾听内心的声音。这样的经历让他们的作品更加真实、深刻，触动人心。</w:t>
      </w:r>
    </w:p>
    <w:p w14:paraId="7DA4A570" w14:textId="77777777" w:rsidR="00102640" w:rsidRDefault="00102640">
      <w:pPr>
        <w:rPr>
          <w:rFonts w:hint="eastAsia"/>
        </w:rPr>
      </w:pPr>
    </w:p>
    <w:p w14:paraId="2E826044" w14:textId="77777777" w:rsidR="00102640" w:rsidRDefault="00102640">
      <w:pPr>
        <w:rPr>
          <w:rFonts w:hint="eastAsia"/>
        </w:rPr>
      </w:pPr>
    </w:p>
    <w:p w14:paraId="404B69EC" w14:textId="77777777" w:rsidR="00102640" w:rsidRDefault="00102640">
      <w:pPr>
        <w:rPr>
          <w:rFonts w:hint="eastAsia"/>
        </w:rPr>
      </w:pPr>
      <w:r>
        <w:rPr>
          <w:rFonts w:hint="eastAsia"/>
        </w:rPr>
        <w:t>从“雕寂寞”到生活的启示</w:t>
      </w:r>
    </w:p>
    <w:p w14:paraId="6D7923DE" w14:textId="77777777" w:rsidR="00102640" w:rsidRDefault="00102640">
      <w:pPr>
        <w:rPr>
          <w:rFonts w:hint="eastAsia"/>
        </w:rPr>
      </w:pPr>
      <w:r>
        <w:rPr>
          <w:rFonts w:hint="eastAsia"/>
        </w:rPr>
        <w:t>生活中，每个人都会经历寂寞的时刻。学会享受寂寞，从中汲取力量，是我们每个人都应该掌握的技能。“雕寂寞”提醒我们，在这个喧嚣的世界里，找到一片属于自己的宁静之地是多么重要。无论是在追求个人成长的道路上，还是在面对生活中的挑战时，保持一颗平静的心，专注于自己的目标，都能够帮助我们更好地前行。</w:t>
      </w:r>
    </w:p>
    <w:p w14:paraId="5804F795" w14:textId="77777777" w:rsidR="00102640" w:rsidRDefault="00102640">
      <w:pPr>
        <w:rPr>
          <w:rFonts w:hint="eastAsia"/>
        </w:rPr>
      </w:pPr>
    </w:p>
    <w:p w14:paraId="3DF9AE80" w14:textId="77777777" w:rsidR="00102640" w:rsidRDefault="00102640">
      <w:pPr>
        <w:rPr>
          <w:rFonts w:hint="eastAsia"/>
        </w:rPr>
      </w:pPr>
    </w:p>
    <w:p w14:paraId="06DF879E" w14:textId="77777777" w:rsidR="00102640" w:rsidRDefault="00102640">
      <w:pPr>
        <w:rPr>
          <w:rFonts w:hint="eastAsia"/>
        </w:rPr>
      </w:pPr>
      <w:r>
        <w:rPr>
          <w:rFonts w:hint="eastAsia"/>
        </w:rPr>
        <w:t>最后的总结</w:t>
      </w:r>
    </w:p>
    <w:p w14:paraId="425AFBA5" w14:textId="77777777" w:rsidR="00102640" w:rsidRDefault="00102640">
      <w:pPr>
        <w:rPr>
          <w:rFonts w:hint="eastAsia"/>
        </w:rPr>
      </w:pPr>
      <w:r>
        <w:rPr>
          <w:rFonts w:hint="eastAsia"/>
        </w:rPr>
        <w:t>通过对“雕寂寞的拼音”这一主题的探讨，我们不仅可以了解到雕刻艺术背后的寂寞之美，也能够领悟到寂寞在生活中所扮演的重要角色。它教会我们在孤独中寻找力量，在沉默里发现美好。希望每一个人都能在自己的生活中，找到那份独一无二的“雕寂寞”，让它成为推动我们前进的动力。</w:t>
      </w:r>
    </w:p>
    <w:p w14:paraId="1522072D" w14:textId="77777777" w:rsidR="00102640" w:rsidRDefault="00102640">
      <w:pPr>
        <w:rPr>
          <w:rFonts w:hint="eastAsia"/>
        </w:rPr>
      </w:pPr>
    </w:p>
    <w:p w14:paraId="45EA650C" w14:textId="77777777" w:rsidR="00102640" w:rsidRDefault="00102640">
      <w:pPr>
        <w:rPr>
          <w:rFonts w:hint="eastAsia"/>
        </w:rPr>
      </w:pPr>
    </w:p>
    <w:p w14:paraId="66A56838" w14:textId="77777777" w:rsidR="00102640" w:rsidRDefault="00102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2862A" w14:textId="4C3349DC" w:rsidR="0061281B" w:rsidRDefault="0061281B"/>
    <w:sectPr w:rsidR="0061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B"/>
    <w:rsid w:val="00102640"/>
    <w:rsid w:val="00317C12"/>
    <w:rsid w:val="006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CA8A1-C177-403E-9475-EA798FF5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