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BE98F" w14:textId="77777777" w:rsidR="00B528C9" w:rsidRDefault="00B528C9">
      <w:pPr>
        <w:rPr>
          <w:rFonts w:hint="eastAsia"/>
        </w:rPr>
      </w:pPr>
    </w:p>
    <w:p w14:paraId="5DE922D5" w14:textId="77777777" w:rsidR="00B528C9" w:rsidRDefault="00B528C9">
      <w:pPr>
        <w:rPr>
          <w:rFonts w:hint="eastAsia"/>
        </w:rPr>
      </w:pPr>
      <w:r>
        <w:rPr>
          <w:rFonts w:hint="eastAsia"/>
        </w:rPr>
        <w:t>躲避硐的拼音</w:t>
      </w:r>
    </w:p>
    <w:p w14:paraId="584672CF" w14:textId="77777777" w:rsidR="00B528C9" w:rsidRDefault="00B528C9">
      <w:pPr>
        <w:rPr>
          <w:rFonts w:hint="eastAsia"/>
        </w:rPr>
      </w:pPr>
      <w:r>
        <w:rPr>
          <w:rFonts w:hint="eastAsia"/>
        </w:rPr>
        <w:t>躲避硐，“dù bì dòng”，这是一个在特定地区和行业中使用频率较高的术语，尤其是在煤矿安全领域。它指的是为矿工提供紧急避难的空间，以防止井下突发事故如瓦斯爆炸、火灾等对人员造成伤害。</w:t>
      </w:r>
    </w:p>
    <w:p w14:paraId="5B9AA16D" w14:textId="77777777" w:rsidR="00B528C9" w:rsidRDefault="00B528C9">
      <w:pPr>
        <w:rPr>
          <w:rFonts w:hint="eastAsia"/>
        </w:rPr>
      </w:pPr>
    </w:p>
    <w:p w14:paraId="7F44875B" w14:textId="77777777" w:rsidR="00B528C9" w:rsidRDefault="00B528C9">
      <w:pPr>
        <w:rPr>
          <w:rFonts w:hint="eastAsia"/>
        </w:rPr>
      </w:pPr>
    </w:p>
    <w:p w14:paraId="22B77163" w14:textId="77777777" w:rsidR="00B528C9" w:rsidRDefault="00B528C9">
      <w:pPr>
        <w:rPr>
          <w:rFonts w:hint="eastAsia"/>
        </w:rPr>
      </w:pPr>
      <w:r>
        <w:rPr>
          <w:rFonts w:hint="eastAsia"/>
        </w:rPr>
        <w:t>起源与用途</w:t>
      </w:r>
    </w:p>
    <w:p w14:paraId="0ADDAABD" w14:textId="77777777" w:rsidR="00B528C9" w:rsidRDefault="00B528C9">
      <w:pPr>
        <w:rPr>
          <w:rFonts w:hint="eastAsia"/>
        </w:rPr>
      </w:pPr>
      <w:r>
        <w:rPr>
          <w:rFonts w:hint="eastAsia"/>
        </w:rPr>
        <w:t>躲避硐的概念起源于对矿工生命安全的高度关注。随着煤炭开采技术的发展，地下工作环境变得越来越复杂，潜在的安全风险也随之增加。为了保障矿工的生命安全，在矿井设计中引入了躲避硐这一设施。这些避难点通常位于矿井通道的关键位置，确保在事故发生时，矿工可以迅速到达并获得临时庇护。</w:t>
      </w:r>
    </w:p>
    <w:p w14:paraId="1241D138" w14:textId="77777777" w:rsidR="00B528C9" w:rsidRDefault="00B528C9">
      <w:pPr>
        <w:rPr>
          <w:rFonts w:hint="eastAsia"/>
        </w:rPr>
      </w:pPr>
    </w:p>
    <w:p w14:paraId="72C61517" w14:textId="77777777" w:rsidR="00B528C9" w:rsidRDefault="00B528C9">
      <w:pPr>
        <w:rPr>
          <w:rFonts w:hint="eastAsia"/>
        </w:rPr>
      </w:pPr>
    </w:p>
    <w:p w14:paraId="674E7AC7" w14:textId="77777777" w:rsidR="00B528C9" w:rsidRDefault="00B528C9">
      <w:pPr>
        <w:rPr>
          <w:rFonts w:hint="eastAsia"/>
        </w:rPr>
      </w:pPr>
      <w:r>
        <w:rPr>
          <w:rFonts w:hint="eastAsia"/>
        </w:rPr>
        <w:t>结构特点</w:t>
      </w:r>
    </w:p>
    <w:p w14:paraId="5D5D7FCF" w14:textId="77777777" w:rsidR="00B528C9" w:rsidRDefault="00B528C9">
      <w:pPr>
        <w:rPr>
          <w:rFonts w:hint="eastAsia"/>
        </w:rPr>
      </w:pPr>
      <w:r>
        <w:rPr>
          <w:rFonts w:hint="eastAsia"/>
        </w:rPr>
        <w:t>躲避硐的建设需遵循严格的标准，其内部空间大小根据预计容纳人数而定，确保每位进入者有足够的生存空间。同时，躲避硐配备有必要的生存物资，如食品、水、急救用品以及空气净化设备等，保证被困人员能够维持基本生活直至救援到来。现代躲避硐还配备了通信装置，以便于被困人员与外界保持联系。</w:t>
      </w:r>
    </w:p>
    <w:p w14:paraId="16F2E0E3" w14:textId="77777777" w:rsidR="00B528C9" w:rsidRDefault="00B528C9">
      <w:pPr>
        <w:rPr>
          <w:rFonts w:hint="eastAsia"/>
        </w:rPr>
      </w:pPr>
    </w:p>
    <w:p w14:paraId="62BAD84D" w14:textId="77777777" w:rsidR="00B528C9" w:rsidRDefault="00B528C9">
      <w:pPr>
        <w:rPr>
          <w:rFonts w:hint="eastAsia"/>
        </w:rPr>
      </w:pPr>
    </w:p>
    <w:p w14:paraId="32E7E993" w14:textId="77777777" w:rsidR="00B528C9" w:rsidRDefault="00B528C9">
      <w:pPr>
        <w:rPr>
          <w:rFonts w:hint="eastAsia"/>
        </w:rPr>
      </w:pPr>
      <w:r>
        <w:rPr>
          <w:rFonts w:hint="eastAsia"/>
        </w:rPr>
        <w:t>重要性</w:t>
      </w:r>
    </w:p>
    <w:p w14:paraId="2B67FD01" w14:textId="77777777" w:rsidR="00B528C9" w:rsidRDefault="00B528C9">
      <w:pPr>
        <w:rPr>
          <w:rFonts w:hint="eastAsia"/>
        </w:rPr>
      </w:pPr>
      <w:r>
        <w:rPr>
          <w:rFonts w:hint="eastAsia"/>
        </w:rPr>
        <w:t>躲避硐的存在对于提高矿井安全性至关重要。它们不仅能够在紧急情况下挽救生命，同时也增强了矿工的工作安全感，提升了整体生产效率。近年来，随着科技的进步，躲避硐的设计也在不断优化，力求在最不利条件下为矿工提供最佳保护。</w:t>
      </w:r>
    </w:p>
    <w:p w14:paraId="7A6A3F7D" w14:textId="77777777" w:rsidR="00B528C9" w:rsidRDefault="00B528C9">
      <w:pPr>
        <w:rPr>
          <w:rFonts w:hint="eastAsia"/>
        </w:rPr>
      </w:pPr>
    </w:p>
    <w:p w14:paraId="3BE86CEF" w14:textId="77777777" w:rsidR="00B528C9" w:rsidRDefault="00B528C9">
      <w:pPr>
        <w:rPr>
          <w:rFonts w:hint="eastAsia"/>
        </w:rPr>
      </w:pPr>
    </w:p>
    <w:p w14:paraId="6C45A289" w14:textId="77777777" w:rsidR="00B528C9" w:rsidRDefault="00B528C9">
      <w:pPr>
        <w:rPr>
          <w:rFonts w:hint="eastAsia"/>
        </w:rPr>
      </w:pPr>
      <w:r>
        <w:rPr>
          <w:rFonts w:hint="eastAsia"/>
        </w:rPr>
        <w:t>未来展望</w:t>
      </w:r>
    </w:p>
    <w:p w14:paraId="398B00F6" w14:textId="77777777" w:rsidR="00B528C9" w:rsidRDefault="00B528C9">
      <w:pPr>
        <w:rPr>
          <w:rFonts w:hint="eastAsia"/>
        </w:rPr>
      </w:pPr>
      <w:r>
        <w:rPr>
          <w:rFonts w:hint="eastAsia"/>
        </w:rPr>
        <w:t>未来，躲避硐的技术将会继续发展，包括更先进的生命支持系统、更加坚固耐用的建筑材料以及智能化管理系统等。这将使得躲避硐不仅能应对传统矿井灾害，还能有效防范新型风险。与此同时，加强对矿工的安全教育，使他们了解如何正确利用这些设施，也是提升矿山安全水平的重要一环。</w:t>
      </w:r>
    </w:p>
    <w:p w14:paraId="28FE6E9C" w14:textId="77777777" w:rsidR="00B528C9" w:rsidRDefault="00B528C9">
      <w:pPr>
        <w:rPr>
          <w:rFonts w:hint="eastAsia"/>
        </w:rPr>
      </w:pPr>
    </w:p>
    <w:p w14:paraId="6FFCCD7A" w14:textId="77777777" w:rsidR="00B528C9" w:rsidRDefault="00B528C9">
      <w:pPr>
        <w:rPr>
          <w:rFonts w:hint="eastAsia"/>
        </w:rPr>
      </w:pPr>
    </w:p>
    <w:p w14:paraId="1AFEC64B" w14:textId="77777777" w:rsidR="00B528C9" w:rsidRDefault="00B528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D8D6CF" w14:textId="5063AD5E" w:rsidR="003C2914" w:rsidRDefault="003C2914"/>
    <w:sectPr w:rsidR="003C29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914"/>
    <w:rsid w:val="00317C12"/>
    <w:rsid w:val="003C2914"/>
    <w:rsid w:val="00B5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842514-0F90-44B5-A7A5-11751440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29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9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9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9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9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9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9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9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9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29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29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29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29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29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29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29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29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29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2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29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29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2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29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29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29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29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29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29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