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979B" w14:textId="77777777" w:rsidR="00E33CD5" w:rsidRDefault="00E33CD5">
      <w:pPr>
        <w:rPr>
          <w:rFonts w:hint="eastAsia"/>
        </w:rPr>
      </w:pPr>
      <w:r>
        <w:rPr>
          <w:rFonts w:hint="eastAsia"/>
        </w:rPr>
        <w:t>跌三声的拼音：diē sān shēng</w:t>
      </w:r>
    </w:p>
    <w:p w14:paraId="1290B1A3" w14:textId="77777777" w:rsidR="00E33CD5" w:rsidRDefault="00E33CD5">
      <w:pPr>
        <w:rPr>
          <w:rFonts w:hint="eastAsia"/>
        </w:rPr>
      </w:pPr>
    </w:p>
    <w:p w14:paraId="72D0CCC2" w14:textId="77777777" w:rsidR="00E33CD5" w:rsidRDefault="00E33CD5">
      <w:pPr>
        <w:rPr>
          <w:rFonts w:hint="eastAsia"/>
        </w:rPr>
      </w:pPr>
      <w:r>
        <w:rPr>
          <w:rFonts w:hint="eastAsia"/>
        </w:rPr>
        <w:t>“跌三声”这个词语虽然看似简单，但它背后蕴含着丰富的文化内涵和语言学意义。在汉语拼音中，“跌”读作“diē”，“三”读作“sān”，“声”则为“shēng”。这三个音节组合在一起，不仅展现了汉语拼音体系的独特魅力，还反映了汉字发音规则中的韵律美。</w:t>
      </w:r>
    </w:p>
    <w:p w14:paraId="382360E8" w14:textId="77777777" w:rsidR="00E33CD5" w:rsidRDefault="00E33CD5">
      <w:pPr>
        <w:rPr>
          <w:rFonts w:hint="eastAsia"/>
        </w:rPr>
      </w:pPr>
    </w:p>
    <w:p w14:paraId="5F1C158F" w14:textId="77777777" w:rsidR="00E33CD5" w:rsidRDefault="00E33CD5">
      <w:pPr>
        <w:rPr>
          <w:rFonts w:hint="eastAsia"/>
        </w:rPr>
      </w:pPr>
    </w:p>
    <w:p w14:paraId="25AFC5C4" w14:textId="77777777" w:rsidR="00E33CD5" w:rsidRDefault="00E33CD5">
      <w:pPr>
        <w:rPr>
          <w:rFonts w:hint="eastAsia"/>
        </w:rPr>
      </w:pPr>
      <w:r>
        <w:rPr>
          <w:rFonts w:hint="eastAsia"/>
        </w:rPr>
        <w:t>从字面理解“跌三声”</w:t>
      </w:r>
    </w:p>
    <w:p w14:paraId="10DB6160" w14:textId="77777777" w:rsidR="00E33CD5" w:rsidRDefault="00E33CD5">
      <w:pPr>
        <w:rPr>
          <w:rFonts w:hint="eastAsia"/>
        </w:rPr>
      </w:pPr>
    </w:p>
    <w:p w14:paraId="65236865" w14:textId="77777777" w:rsidR="00E33CD5" w:rsidRDefault="00E33CD5">
      <w:pPr>
        <w:rPr>
          <w:rFonts w:hint="eastAsia"/>
        </w:rPr>
      </w:pPr>
      <w:r>
        <w:rPr>
          <w:rFonts w:hint="eastAsia"/>
        </w:rPr>
        <w:t>从字面上看，“跌三声”可以被拆解为两个部分：“跌”和“三声”。“跌”是一个动词，表示物体或人从高处向下坠落的动作；而“三声”指的是普通话四声中的第三声，即低平调（降升调）。将这两个词结合起来，“跌三声”似乎暗示了一种声音从高到低再回升的变化过程，这种变化与音乐中的旋律起伏颇为相似。</w:t>
      </w:r>
    </w:p>
    <w:p w14:paraId="435643E7" w14:textId="77777777" w:rsidR="00E33CD5" w:rsidRDefault="00E33CD5">
      <w:pPr>
        <w:rPr>
          <w:rFonts w:hint="eastAsia"/>
        </w:rPr>
      </w:pPr>
    </w:p>
    <w:p w14:paraId="10F08969" w14:textId="77777777" w:rsidR="00E33CD5" w:rsidRDefault="00E33CD5">
      <w:pPr>
        <w:rPr>
          <w:rFonts w:hint="eastAsia"/>
        </w:rPr>
      </w:pPr>
    </w:p>
    <w:p w14:paraId="49C4DD76" w14:textId="77777777" w:rsidR="00E33CD5" w:rsidRDefault="00E33CD5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5DBBF64" w14:textId="77777777" w:rsidR="00E33CD5" w:rsidRDefault="00E33CD5">
      <w:pPr>
        <w:rPr>
          <w:rFonts w:hint="eastAsia"/>
        </w:rPr>
      </w:pPr>
    </w:p>
    <w:p w14:paraId="07F0ECCE" w14:textId="77777777" w:rsidR="00E33CD5" w:rsidRDefault="00E33CD5">
      <w:pPr>
        <w:rPr>
          <w:rFonts w:hint="eastAsia"/>
        </w:rPr>
      </w:pPr>
      <w:r>
        <w:rPr>
          <w:rFonts w:hint="eastAsia"/>
        </w:rPr>
        <w:t>在中国传统文化中，“跌三声”有时也被用来形容一种人生哲理——经历挫折后重新崛起的过程。正如汉字的发音需要经过抑扬顿挫才能完整表达其含义，人的成长同样需要面对困难与挑战。每一次“跌倒”，都是一次学习的机会；每一次“三声”的转折，都是对生命韧性的体现。因此，“跌三声”不仅仅是一个普通的词汇，更是一种精神力量的象征。</w:t>
      </w:r>
    </w:p>
    <w:p w14:paraId="1DB3BF1F" w14:textId="77777777" w:rsidR="00E33CD5" w:rsidRDefault="00E33CD5">
      <w:pPr>
        <w:rPr>
          <w:rFonts w:hint="eastAsia"/>
        </w:rPr>
      </w:pPr>
    </w:p>
    <w:p w14:paraId="0A1A59CD" w14:textId="77777777" w:rsidR="00E33CD5" w:rsidRDefault="00E33CD5">
      <w:pPr>
        <w:rPr>
          <w:rFonts w:hint="eastAsia"/>
        </w:rPr>
      </w:pPr>
    </w:p>
    <w:p w14:paraId="374EE427" w14:textId="77777777" w:rsidR="00E33CD5" w:rsidRDefault="00E33CD5">
      <w:pPr>
        <w:rPr>
          <w:rFonts w:hint="eastAsia"/>
        </w:rPr>
      </w:pPr>
      <w:r>
        <w:rPr>
          <w:rFonts w:hint="eastAsia"/>
        </w:rPr>
        <w:t>语言学角度分析</w:t>
      </w:r>
    </w:p>
    <w:p w14:paraId="7FD07DA7" w14:textId="77777777" w:rsidR="00E33CD5" w:rsidRDefault="00E33CD5">
      <w:pPr>
        <w:rPr>
          <w:rFonts w:hint="eastAsia"/>
        </w:rPr>
      </w:pPr>
    </w:p>
    <w:p w14:paraId="40924C58" w14:textId="77777777" w:rsidR="00E33CD5" w:rsidRDefault="00E33CD5">
      <w:pPr>
        <w:rPr>
          <w:rFonts w:hint="eastAsia"/>
        </w:rPr>
      </w:pPr>
      <w:r>
        <w:rPr>
          <w:rFonts w:hint="eastAsia"/>
        </w:rPr>
        <w:t>从语言学角度来看，“跌三声”展示了汉语声调系统的复杂性。普通话共有四个基本声调：第一声（阴平）、第二声（阳平）、第三声（上声）和第四声（去声），每个声调都有独特的音高变化规律。其中，“三声”的特点尤为明显，它先下降再上升，给人一种富有弹性的听觉体验。这种特殊的声调设计，使得汉语成为世界上最具表现力的语言之一。</w:t>
      </w:r>
    </w:p>
    <w:p w14:paraId="36F70A25" w14:textId="77777777" w:rsidR="00E33CD5" w:rsidRDefault="00E33CD5">
      <w:pPr>
        <w:rPr>
          <w:rFonts w:hint="eastAsia"/>
        </w:rPr>
      </w:pPr>
    </w:p>
    <w:p w14:paraId="28FB2AE9" w14:textId="77777777" w:rsidR="00E33CD5" w:rsidRDefault="00E33CD5">
      <w:pPr>
        <w:rPr>
          <w:rFonts w:hint="eastAsia"/>
        </w:rPr>
      </w:pPr>
    </w:p>
    <w:p w14:paraId="038B3770" w14:textId="77777777" w:rsidR="00E33CD5" w:rsidRDefault="00E33CD5">
      <w:pPr>
        <w:rPr>
          <w:rFonts w:hint="eastAsia"/>
        </w:rPr>
      </w:pPr>
      <w:r>
        <w:rPr>
          <w:rFonts w:hint="eastAsia"/>
        </w:rPr>
        <w:t>现代应用与艺术创作</w:t>
      </w:r>
    </w:p>
    <w:p w14:paraId="6F81A7C3" w14:textId="77777777" w:rsidR="00E33CD5" w:rsidRDefault="00E33CD5">
      <w:pPr>
        <w:rPr>
          <w:rFonts w:hint="eastAsia"/>
        </w:rPr>
      </w:pPr>
    </w:p>
    <w:p w14:paraId="4D7066DA" w14:textId="77777777" w:rsidR="00E33CD5" w:rsidRDefault="00E33CD5">
      <w:pPr>
        <w:rPr>
          <w:rFonts w:hint="eastAsia"/>
        </w:rPr>
      </w:pPr>
      <w:r>
        <w:rPr>
          <w:rFonts w:hint="eastAsia"/>
        </w:rPr>
        <w:t>“跌三声”这一概念已被广泛应用于文学、音乐乃至影视作品中。许多艺术家通过模仿“跌三声”的声调变化来创作出令人耳目一新的作品。例如，在歌曲创作中，作曲家可能会利用音符的高低起伏来模拟“跌三声”的效果，从而增强音乐的情感张力。而在影视剧中，“跌三声”也可能作为台词的一部分，用以突出角色的情绪波动或者故事情节的戏剧性转折。</w:t>
      </w:r>
    </w:p>
    <w:p w14:paraId="20873F10" w14:textId="77777777" w:rsidR="00E33CD5" w:rsidRDefault="00E33CD5">
      <w:pPr>
        <w:rPr>
          <w:rFonts w:hint="eastAsia"/>
        </w:rPr>
      </w:pPr>
    </w:p>
    <w:p w14:paraId="13BDE062" w14:textId="77777777" w:rsidR="00E33CD5" w:rsidRDefault="00E33CD5">
      <w:pPr>
        <w:rPr>
          <w:rFonts w:hint="eastAsia"/>
        </w:rPr>
      </w:pPr>
    </w:p>
    <w:p w14:paraId="5482986B" w14:textId="77777777" w:rsidR="00E33CD5" w:rsidRDefault="00E33CD5">
      <w:pPr>
        <w:rPr>
          <w:rFonts w:hint="eastAsia"/>
        </w:rPr>
      </w:pPr>
      <w:r>
        <w:rPr>
          <w:rFonts w:hint="eastAsia"/>
        </w:rPr>
        <w:t>最后的总结</w:t>
      </w:r>
    </w:p>
    <w:p w14:paraId="6B890310" w14:textId="77777777" w:rsidR="00E33CD5" w:rsidRDefault="00E33CD5">
      <w:pPr>
        <w:rPr>
          <w:rFonts w:hint="eastAsia"/>
        </w:rPr>
      </w:pPr>
    </w:p>
    <w:p w14:paraId="08243BC7" w14:textId="77777777" w:rsidR="00E33CD5" w:rsidRDefault="00E33CD5">
      <w:pPr>
        <w:rPr>
          <w:rFonts w:hint="eastAsia"/>
        </w:rPr>
      </w:pPr>
      <w:r>
        <w:rPr>
          <w:rFonts w:hint="eastAsia"/>
        </w:rPr>
        <w:t>无论是从语言学、文化还是艺术的角度来看，“跌三声”都值得我们深入探讨。它不仅是汉语拼音体系中的一个有趣现象，更是中华文化智慧的结晶。希望通过本文的介绍，能让更多人了解并欣赏到“跌三声”所承载的深刻寓意及其独特的美学价值。</w:t>
      </w:r>
    </w:p>
    <w:p w14:paraId="72986F83" w14:textId="77777777" w:rsidR="00E33CD5" w:rsidRDefault="00E33CD5">
      <w:pPr>
        <w:rPr>
          <w:rFonts w:hint="eastAsia"/>
        </w:rPr>
      </w:pPr>
    </w:p>
    <w:p w14:paraId="23235AC5" w14:textId="77777777" w:rsidR="00E33CD5" w:rsidRDefault="00E33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AD1E8" w14:textId="5CFAF8B0" w:rsidR="00A040E4" w:rsidRDefault="00A040E4"/>
    <w:sectPr w:rsidR="00A0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E4"/>
    <w:rsid w:val="00317C12"/>
    <w:rsid w:val="00A040E4"/>
    <w:rsid w:val="00E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6DA83-7E76-40E3-97D9-ECE903CD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