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AEFD" w14:textId="77777777" w:rsidR="003D5181" w:rsidRDefault="003D5181">
      <w:pPr>
        <w:rPr>
          <w:rFonts w:hint="eastAsia"/>
        </w:rPr>
      </w:pPr>
    </w:p>
    <w:p w14:paraId="6852E930" w14:textId="77777777" w:rsidR="003D5181" w:rsidRDefault="003D5181">
      <w:pPr>
        <w:rPr>
          <w:rFonts w:hint="eastAsia"/>
        </w:rPr>
      </w:pPr>
      <w:r>
        <w:rPr>
          <w:rFonts w:hint="eastAsia"/>
        </w:rPr>
        <w:t>赶趟儿的拼音怎么写</w:t>
      </w:r>
    </w:p>
    <w:p w14:paraId="62DCF16B" w14:textId="77777777" w:rsidR="003D5181" w:rsidRDefault="003D5181">
      <w:pPr>
        <w:rPr>
          <w:rFonts w:hint="eastAsia"/>
        </w:rPr>
      </w:pPr>
      <w:r>
        <w:rPr>
          <w:rFonts w:hint="eastAsia"/>
        </w:rPr>
        <w:t>赶趟儿，这个富有地方特色的词语，常常出现在描述热闹、繁忙场景的语句中。对于许多人来说，理解这个词不仅能够增加词汇量，还能更好地领略汉语的魅力。我们需要了解“赶趟儿”的拼音写作“gǎn tàng ér”。这里的“赶”指的是追逐或者赶上某事，“趟”原指行走的次数或来回，而“儿”则是北方方言中的一个后缀，用来表示亲切或轻松的感觉。</w:t>
      </w:r>
    </w:p>
    <w:p w14:paraId="4C89B46A" w14:textId="77777777" w:rsidR="003D5181" w:rsidRDefault="003D5181">
      <w:pPr>
        <w:rPr>
          <w:rFonts w:hint="eastAsia"/>
        </w:rPr>
      </w:pPr>
    </w:p>
    <w:p w14:paraId="48C7CD3C" w14:textId="77777777" w:rsidR="003D5181" w:rsidRDefault="003D5181">
      <w:pPr>
        <w:rPr>
          <w:rFonts w:hint="eastAsia"/>
        </w:rPr>
      </w:pPr>
    </w:p>
    <w:p w14:paraId="48CA3F50" w14:textId="77777777" w:rsidR="003D5181" w:rsidRDefault="003D5181">
      <w:pPr>
        <w:rPr>
          <w:rFonts w:hint="eastAsia"/>
        </w:rPr>
      </w:pPr>
      <w:r>
        <w:rPr>
          <w:rFonts w:hint="eastAsia"/>
        </w:rPr>
        <w:t>“赶趟儿”的含义和使用场合</w:t>
      </w:r>
    </w:p>
    <w:p w14:paraId="3C85E0E9" w14:textId="77777777" w:rsidR="003D5181" w:rsidRDefault="003D5181">
      <w:pPr>
        <w:rPr>
          <w:rFonts w:hint="eastAsia"/>
        </w:rPr>
      </w:pPr>
      <w:r>
        <w:rPr>
          <w:rFonts w:hint="eastAsia"/>
        </w:rPr>
        <w:t>“赶趟儿”通常用来形容事情进行得非常及时，恰好赶上某个时刻或机会。例如，在一些特定的季节性活动中，如春节庙会、秋季丰收节等，人们常说：“这次赶趟儿参加了活动，玩得很开心。”这种用法强调了一种幸运地抓住了时机的感觉。“赶趟儿”也可以用来鼓励他人不要放弃尝试，即使看似错过了最佳时机，也有可能成功。</w:t>
      </w:r>
    </w:p>
    <w:p w14:paraId="0D34048D" w14:textId="77777777" w:rsidR="003D5181" w:rsidRDefault="003D5181">
      <w:pPr>
        <w:rPr>
          <w:rFonts w:hint="eastAsia"/>
        </w:rPr>
      </w:pPr>
    </w:p>
    <w:p w14:paraId="3D9AC25B" w14:textId="77777777" w:rsidR="003D5181" w:rsidRDefault="003D5181">
      <w:pPr>
        <w:rPr>
          <w:rFonts w:hint="eastAsia"/>
        </w:rPr>
      </w:pPr>
    </w:p>
    <w:p w14:paraId="3C778F51" w14:textId="77777777" w:rsidR="003D5181" w:rsidRDefault="003D5181">
      <w:pPr>
        <w:rPr>
          <w:rFonts w:hint="eastAsia"/>
        </w:rPr>
      </w:pPr>
      <w:r>
        <w:rPr>
          <w:rFonts w:hint="eastAsia"/>
        </w:rPr>
        <w:t>文化背景下的“赶趟儿”</w:t>
      </w:r>
    </w:p>
    <w:p w14:paraId="19D49F3D" w14:textId="77777777" w:rsidR="003D5181" w:rsidRDefault="003D5181">
      <w:pPr>
        <w:rPr>
          <w:rFonts w:hint="eastAsia"/>
        </w:rPr>
      </w:pPr>
      <w:r>
        <w:rPr>
          <w:rFonts w:hint="eastAsia"/>
        </w:rPr>
        <w:t>从文化角度来看，“赶趟儿”反映了中国人重视时序、讲究效率的价值观。在中国传统文化中，对时间的把握被视为智慧的一部分，适时而动往往能带来更好的结果。因此，“赶趟儿”不仅仅是一个关于时间的表述，更是一种生活态度的体现，即积极面对生活中的每一个机会，不错过任何可能的美好瞬间。</w:t>
      </w:r>
    </w:p>
    <w:p w14:paraId="12D66AF1" w14:textId="77777777" w:rsidR="003D5181" w:rsidRDefault="003D5181">
      <w:pPr>
        <w:rPr>
          <w:rFonts w:hint="eastAsia"/>
        </w:rPr>
      </w:pPr>
    </w:p>
    <w:p w14:paraId="67B0021C" w14:textId="77777777" w:rsidR="003D5181" w:rsidRDefault="003D5181">
      <w:pPr>
        <w:rPr>
          <w:rFonts w:hint="eastAsia"/>
        </w:rPr>
      </w:pPr>
    </w:p>
    <w:p w14:paraId="530DD79A" w14:textId="77777777" w:rsidR="003D5181" w:rsidRDefault="003D5181">
      <w:pPr>
        <w:rPr>
          <w:rFonts w:hint="eastAsia"/>
        </w:rPr>
      </w:pPr>
      <w:r>
        <w:rPr>
          <w:rFonts w:hint="eastAsia"/>
        </w:rPr>
        <w:t>学习和应用“赶趟儿”</w:t>
      </w:r>
    </w:p>
    <w:p w14:paraId="6A4ED7A2" w14:textId="77777777" w:rsidR="003D5181" w:rsidRDefault="003D5181">
      <w:pPr>
        <w:rPr>
          <w:rFonts w:hint="eastAsia"/>
        </w:rPr>
      </w:pPr>
      <w:r>
        <w:rPr>
          <w:rFonts w:hint="eastAsia"/>
        </w:rPr>
        <w:t>对于汉语学习者而言，掌握像“赶趟儿”这样的地道表达，是提升语言能力的一个重要方面。它帮助学习者更加自然地融入中文环境，理解并参与到日常对话中。同时，通过学习这些具有地域特色和文化内涵的词汇，可以加深对中国文化的理解和欣赏。在实际应用中，可以通过阅读文学作品、观看影视资料等方式来体会“赶趟儿”的真实用法，并尝试将其运用到自己的交流中去。</w:t>
      </w:r>
    </w:p>
    <w:p w14:paraId="14E26EFA" w14:textId="77777777" w:rsidR="003D5181" w:rsidRDefault="003D5181">
      <w:pPr>
        <w:rPr>
          <w:rFonts w:hint="eastAsia"/>
        </w:rPr>
      </w:pPr>
    </w:p>
    <w:p w14:paraId="144935BB" w14:textId="77777777" w:rsidR="003D5181" w:rsidRDefault="003D5181">
      <w:pPr>
        <w:rPr>
          <w:rFonts w:hint="eastAsia"/>
        </w:rPr>
      </w:pPr>
    </w:p>
    <w:p w14:paraId="07B1AE90" w14:textId="77777777" w:rsidR="003D5181" w:rsidRDefault="003D5181">
      <w:pPr>
        <w:rPr>
          <w:rFonts w:hint="eastAsia"/>
        </w:rPr>
      </w:pPr>
      <w:r>
        <w:rPr>
          <w:rFonts w:hint="eastAsia"/>
        </w:rPr>
        <w:t>最后的总结</w:t>
      </w:r>
    </w:p>
    <w:p w14:paraId="05DF155C" w14:textId="77777777" w:rsidR="003D5181" w:rsidRDefault="003D5181">
      <w:pPr>
        <w:rPr>
          <w:rFonts w:hint="eastAsia"/>
        </w:rPr>
      </w:pPr>
      <w:r>
        <w:rPr>
          <w:rFonts w:hint="eastAsia"/>
        </w:rPr>
        <w:t>“赶趟儿”（gǎn tàng ér）作为汉语中的一个独特表达，不仅承载着丰富的文化信息，也为语言学习者提供了一个深入了解汉语魅力的机会。无论是在日常交流还是文化探索中，“赶趟儿”都是一个值得学习和品味的好例子。通过对它的学习，我们不仅能提高语言技能，更能感受到汉语背后深厚的文化底蕴。</w:t>
      </w:r>
    </w:p>
    <w:p w14:paraId="5B1E3AE4" w14:textId="77777777" w:rsidR="003D5181" w:rsidRDefault="003D5181">
      <w:pPr>
        <w:rPr>
          <w:rFonts w:hint="eastAsia"/>
        </w:rPr>
      </w:pPr>
    </w:p>
    <w:p w14:paraId="18718382" w14:textId="77777777" w:rsidR="003D5181" w:rsidRDefault="003D5181">
      <w:pPr>
        <w:rPr>
          <w:rFonts w:hint="eastAsia"/>
        </w:rPr>
      </w:pPr>
    </w:p>
    <w:p w14:paraId="7D040833" w14:textId="77777777" w:rsidR="003D5181" w:rsidRDefault="003D5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B0BBD" w14:textId="55CEE3BF" w:rsidR="001D2AEF" w:rsidRDefault="001D2AEF"/>
    <w:sectPr w:rsidR="001D2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EF"/>
    <w:rsid w:val="001D2AEF"/>
    <w:rsid w:val="00317C12"/>
    <w:rsid w:val="003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99700-0336-4A70-863B-C64BA1DD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