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AE72" w14:textId="77777777" w:rsidR="00795249" w:rsidRDefault="00795249">
      <w:pPr>
        <w:rPr>
          <w:rFonts w:hint="eastAsia"/>
        </w:rPr>
      </w:pPr>
    </w:p>
    <w:p w14:paraId="2B37B6B7" w14:textId="77777777" w:rsidR="00795249" w:rsidRDefault="00795249">
      <w:pPr>
        <w:rPr>
          <w:rFonts w:hint="eastAsia"/>
        </w:rPr>
      </w:pPr>
      <w:r>
        <w:rPr>
          <w:rFonts w:hint="eastAsia"/>
        </w:rPr>
        <w:t>调馅的拼音怎么写</w:t>
      </w:r>
    </w:p>
    <w:p w14:paraId="4D73ECE0" w14:textId="77777777" w:rsidR="00795249" w:rsidRDefault="00795249">
      <w:pPr>
        <w:rPr>
          <w:rFonts w:hint="eastAsia"/>
        </w:rPr>
      </w:pPr>
      <w:r>
        <w:rPr>
          <w:rFonts w:hint="eastAsia"/>
        </w:rPr>
        <w:t>调馅，作为汉语中的一个词汇，其拼音写作 "tiáo xiàn"。这个词语在中文里指的是制作饺子、包子等传统面食时准备填充物的过程。对于想要学习中文或者对中国饮食文化感兴趣的朋友们来说，了解这一术语及其发音是非常有帮助的。</w:t>
      </w:r>
    </w:p>
    <w:p w14:paraId="57288542" w14:textId="77777777" w:rsidR="00795249" w:rsidRDefault="00795249">
      <w:pPr>
        <w:rPr>
          <w:rFonts w:hint="eastAsia"/>
        </w:rPr>
      </w:pPr>
    </w:p>
    <w:p w14:paraId="6553470C" w14:textId="77777777" w:rsidR="00795249" w:rsidRDefault="00795249">
      <w:pPr>
        <w:rPr>
          <w:rFonts w:hint="eastAsia"/>
        </w:rPr>
      </w:pPr>
    </w:p>
    <w:p w14:paraId="1FC43899" w14:textId="77777777" w:rsidR="00795249" w:rsidRDefault="00795249">
      <w:pPr>
        <w:rPr>
          <w:rFonts w:hint="eastAsia"/>
        </w:rPr>
      </w:pPr>
      <w:r>
        <w:rPr>
          <w:rFonts w:hint="eastAsia"/>
        </w:rPr>
        <w:t>调馅的重要性</w:t>
      </w:r>
    </w:p>
    <w:p w14:paraId="1BCA3A98" w14:textId="77777777" w:rsidR="00795249" w:rsidRDefault="00795249">
      <w:pPr>
        <w:rPr>
          <w:rFonts w:hint="eastAsia"/>
        </w:rPr>
      </w:pPr>
      <w:r>
        <w:rPr>
          <w:rFonts w:hint="eastAsia"/>
        </w:rPr>
        <w:t>在中国，几乎每个地区都有自己独特的馅料配方和做法，这反映了中国丰富的地域文化和饮食习惯。无论是甜的还是咸的，肉类或是素食，调馅都是决定一道美食最终味道的关键步骤之一。掌握如何调制馅料，不仅能够提升烹饪技能，还能更好地理解和体验中华美食文化的博大精深。</w:t>
      </w:r>
    </w:p>
    <w:p w14:paraId="232D12E5" w14:textId="77777777" w:rsidR="00795249" w:rsidRDefault="00795249">
      <w:pPr>
        <w:rPr>
          <w:rFonts w:hint="eastAsia"/>
        </w:rPr>
      </w:pPr>
    </w:p>
    <w:p w14:paraId="49CA98EC" w14:textId="77777777" w:rsidR="00795249" w:rsidRDefault="00795249">
      <w:pPr>
        <w:rPr>
          <w:rFonts w:hint="eastAsia"/>
        </w:rPr>
      </w:pPr>
    </w:p>
    <w:p w14:paraId="0C00A443" w14:textId="77777777" w:rsidR="00795249" w:rsidRDefault="00795249">
      <w:pPr>
        <w:rPr>
          <w:rFonts w:hint="eastAsia"/>
        </w:rPr>
      </w:pPr>
      <w:r>
        <w:rPr>
          <w:rFonts w:hint="eastAsia"/>
        </w:rPr>
        <w:t>调馅的基本要素</w:t>
      </w:r>
    </w:p>
    <w:p w14:paraId="14848B6D" w14:textId="77777777" w:rsidR="00795249" w:rsidRDefault="00795249">
      <w:pPr>
        <w:rPr>
          <w:rFonts w:hint="eastAsia"/>
        </w:rPr>
      </w:pPr>
      <w:r>
        <w:rPr>
          <w:rFonts w:hint="eastAsia"/>
        </w:rPr>
        <w:t>要调制出美味的馅料，需要考虑几个基本要素：选材、调味和搅拌方法。选材是基础，新鲜的食材往往能带来更好的口感和风味。调味品的选择和使用量也极为关键，它直接影响到馅料的味道是否平衡和谐。搅拌的方法同样不容忽视，正确的搅拌方式可以使馅料更加均匀地吸收调味汁，从而提升整体的口感。</w:t>
      </w:r>
    </w:p>
    <w:p w14:paraId="739BA4CA" w14:textId="77777777" w:rsidR="00795249" w:rsidRDefault="00795249">
      <w:pPr>
        <w:rPr>
          <w:rFonts w:hint="eastAsia"/>
        </w:rPr>
      </w:pPr>
    </w:p>
    <w:p w14:paraId="6F27A3D3" w14:textId="77777777" w:rsidR="00795249" w:rsidRDefault="00795249">
      <w:pPr>
        <w:rPr>
          <w:rFonts w:hint="eastAsia"/>
        </w:rPr>
      </w:pPr>
    </w:p>
    <w:p w14:paraId="3C61D184" w14:textId="77777777" w:rsidR="00795249" w:rsidRDefault="00795249">
      <w:pPr>
        <w:rPr>
          <w:rFonts w:hint="eastAsia"/>
        </w:rPr>
      </w:pPr>
      <w:r>
        <w:rPr>
          <w:rFonts w:hint="eastAsia"/>
        </w:rPr>
        <w:t>不同地区的调馅特色</w:t>
      </w:r>
    </w:p>
    <w:p w14:paraId="5F45081E" w14:textId="77777777" w:rsidR="00795249" w:rsidRDefault="00795249">
      <w:pPr>
        <w:rPr>
          <w:rFonts w:hint="eastAsia"/>
        </w:rPr>
      </w:pPr>
      <w:r>
        <w:rPr>
          <w:rFonts w:hint="eastAsia"/>
        </w:rPr>
        <w:t>中国的每个省份乃至更小的区域都有其特色的馅料配方。例如，在北方，由于气候寒冷，人们偏好用较重口味的肉类如猪肉、羊肉来制作馅料；而在南方，则更多地使用海鲜、蔬菜等清淡食材。少数民族也有自己独特的馅料制作方法，比如维吾尔族的烤包子馅料就别具一格。</w:t>
      </w:r>
    </w:p>
    <w:p w14:paraId="3F176A8A" w14:textId="77777777" w:rsidR="00795249" w:rsidRDefault="00795249">
      <w:pPr>
        <w:rPr>
          <w:rFonts w:hint="eastAsia"/>
        </w:rPr>
      </w:pPr>
    </w:p>
    <w:p w14:paraId="59E8DD4D" w14:textId="77777777" w:rsidR="00795249" w:rsidRDefault="00795249">
      <w:pPr>
        <w:rPr>
          <w:rFonts w:hint="eastAsia"/>
        </w:rPr>
      </w:pPr>
    </w:p>
    <w:p w14:paraId="76B5D342" w14:textId="77777777" w:rsidR="00795249" w:rsidRDefault="00795249">
      <w:pPr>
        <w:rPr>
          <w:rFonts w:hint="eastAsia"/>
        </w:rPr>
      </w:pPr>
      <w:r>
        <w:rPr>
          <w:rFonts w:hint="eastAsia"/>
        </w:rPr>
        <w:t>最后的总结</w:t>
      </w:r>
    </w:p>
    <w:p w14:paraId="3414547F" w14:textId="77777777" w:rsidR="00795249" w:rsidRDefault="00795249">
      <w:pPr>
        <w:rPr>
          <w:rFonts w:hint="eastAsia"/>
        </w:rPr>
      </w:pPr>
      <w:r>
        <w:rPr>
          <w:rFonts w:hint="eastAsia"/>
        </w:rPr>
        <w:t>“调馅”的拼音“tiáo xiàn”不仅是语言学习的一部分，更是探索中国饮食文化的一个窗口。通过了解和实践调馅的不同技巧与风格，我们不仅能享受到亲手制作美食的乐趣，还能进一步领略中国各地丰富多彩的文化魅力。无论是在家中尝试新的食谱，还是深入研究某个特定地区的烹饪艺术，调馅都扮演着不可或缺的角色。</w:t>
      </w:r>
    </w:p>
    <w:p w14:paraId="42DF1CBA" w14:textId="77777777" w:rsidR="00795249" w:rsidRDefault="00795249">
      <w:pPr>
        <w:rPr>
          <w:rFonts w:hint="eastAsia"/>
        </w:rPr>
      </w:pPr>
    </w:p>
    <w:p w14:paraId="1F56B46B" w14:textId="77777777" w:rsidR="00795249" w:rsidRDefault="00795249">
      <w:pPr>
        <w:rPr>
          <w:rFonts w:hint="eastAsia"/>
        </w:rPr>
      </w:pPr>
    </w:p>
    <w:p w14:paraId="21FF6CCB" w14:textId="77777777" w:rsidR="00795249" w:rsidRDefault="00795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DD10D" w14:textId="5C541D93" w:rsidR="00230D2A" w:rsidRDefault="00230D2A"/>
    <w:sectPr w:rsidR="0023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2A"/>
    <w:rsid w:val="00230D2A"/>
    <w:rsid w:val="00317C12"/>
    <w:rsid w:val="007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BCF8-2CC9-4005-AA2F-E817C9BC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