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3F75" w14:textId="77777777" w:rsidR="00E74204" w:rsidRDefault="00E74204">
      <w:pPr>
        <w:rPr>
          <w:rFonts w:hint="eastAsia"/>
        </w:rPr>
      </w:pPr>
    </w:p>
    <w:p w14:paraId="2564BAA5" w14:textId="77777777" w:rsidR="00E74204" w:rsidRDefault="00E74204">
      <w:pPr>
        <w:rPr>
          <w:rFonts w:hint="eastAsia"/>
        </w:rPr>
      </w:pPr>
      <w:r>
        <w:rPr>
          <w:rFonts w:hint="eastAsia"/>
        </w:rPr>
        <w:t>荡的多音字的拼音</w:t>
      </w:r>
    </w:p>
    <w:p w14:paraId="0805FE1F" w14:textId="77777777" w:rsidR="00E74204" w:rsidRDefault="00E74204">
      <w:pPr>
        <w:rPr>
          <w:rFonts w:hint="eastAsia"/>
        </w:rPr>
      </w:pPr>
      <w:r>
        <w:rPr>
          <w:rFonts w:hint="eastAsia"/>
        </w:rPr>
        <w:t>汉字“荡”拥有丰富的文化内涵和多种读音，反映了汉语中一字多音、一字多义的独特现象。在汉语中，“荡”主要存在两种读音，分别是[dàng]和[tāng]，每种读音都承载着特定的意义与用法。</w:t>
      </w:r>
    </w:p>
    <w:p w14:paraId="3E16F1F6" w14:textId="77777777" w:rsidR="00E74204" w:rsidRDefault="00E74204">
      <w:pPr>
        <w:rPr>
          <w:rFonts w:hint="eastAsia"/>
        </w:rPr>
      </w:pPr>
    </w:p>
    <w:p w14:paraId="5E1E8154" w14:textId="77777777" w:rsidR="00E74204" w:rsidRDefault="00E74204">
      <w:pPr>
        <w:rPr>
          <w:rFonts w:hint="eastAsia"/>
        </w:rPr>
      </w:pPr>
    </w:p>
    <w:p w14:paraId="64704A7F" w14:textId="77777777" w:rsidR="00E74204" w:rsidRDefault="00E74204">
      <w:pPr>
        <w:rPr>
          <w:rFonts w:hint="eastAsia"/>
        </w:rPr>
      </w:pPr>
      <w:r>
        <w:rPr>
          <w:rFonts w:hint="eastAsia"/>
        </w:rPr>
        <w:t>荡[dàng]——表示动荡、扫除等含义</w:t>
      </w:r>
    </w:p>
    <w:p w14:paraId="19DC1B38" w14:textId="77777777" w:rsidR="00E74204" w:rsidRDefault="00E74204">
      <w:pPr>
        <w:rPr>
          <w:rFonts w:hint="eastAsia"/>
        </w:rPr>
      </w:pPr>
      <w:r>
        <w:rPr>
          <w:rFonts w:hint="eastAsia"/>
        </w:rPr>
        <w:t>当“荡”读作[dàng]时，这个读音下的含义非常广泛，既可以描述物理空间上的动作如扫除、清除，也可以用来形容抽象概念中的动荡不安。例如，在成语“倾家荡产”中，“荡”意味着将财产消耗殆尽；又如“荡涤”，指的是用水清洗或除去不好的东西。“荡”还经常用于表达情感或心境上的波动，像“心荡神驰”这样的词语描绘的是人内心激动、向往的状态。</w:t>
      </w:r>
    </w:p>
    <w:p w14:paraId="073649FF" w14:textId="77777777" w:rsidR="00E74204" w:rsidRDefault="00E74204">
      <w:pPr>
        <w:rPr>
          <w:rFonts w:hint="eastAsia"/>
        </w:rPr>
      </w:pPr>
    </w:p>
    <w:p w14:paraId="4209A39A" w14:textId="77777777" w:rsidR="00E74204" w:rsidRDefault="00E74204">
      <w:pPr>
        <w:rPr>
          <w:rFonts w:hint="eastAsia"/>
        </w:rPr>
      </w:pPr>
    </w:p>
    <w:p w14:paraId="5EB01750" w14:textId="77777777" w:rsidR="00E74204" w:rsidRDefault="00E74204">
      <w:pPr>
        <w:rPr>
          <w:rFonts w:hint="eastAsia"/>
        </w:rPr>
      </w:pPr>
      <w:r>
        <w:rPr>
          <w:rFonts w:hint="eastAsia"/>
        </w:rPr>
        <w:t>荡[tāng]——较少见的读音及意义</w:t>
      </w:r>
    </w:p>
    <w:p w14:paraId="27D6DE54" w14:textId="77777777" w:rsidR="00E74204" w:rsidRDefault="00E74204">
      <w:pPr>
        <w:rPr>
          <w:rFonts w:hint="eastAsia"/>
        </w:rPr>
      </w:pPr>
      <w:r>
        <w:rPr>
          <w:rFonts w:hint="eastAsia"/>
        </w:rPr>
        <w:t>相对而言，“荡”读作[tāng]的情况较为少见，主要用于古代汉语或是某些方言中。在古文中，“荡”作为[tāng]时，有时指代一种水边之地，或是水流冲击形成的地形。不过，这种用法在现代汉语里已经很少见了，更多地是在研究古典文献或学习古代文学作品时会遇到。</w:t>
      </w:r>
    </w:p>
    <w:p w14:paraId="44B7FC8F" w14:textId="77777777" w:rsidR="00E74204" w:rsidRDefault="00E74204">
      <w:pPr>
        <w:rPr>
          <w:rFonts w:hint="eastAsia"/>
        </w:rPr>
      </w:pPr>
    </w:p>
    <w:p w14:paraId="5B8FB3B5" w14:textId="77777777" w:rsidR="00E74204" w:rsidRDefault="00E74204">
      <w:pPr>
        <w:rPr>
          <w:rFonts w:hint="eastAsia"/>
        </w:rPr>
      </w:pPr>
    </w:p>
    <w:p w14:paraId="71DE3EC4" w14:textId="77777777" w:rsidR="00E74204" w:rsidRDefault="00E74204">
      <w:pPr>
        <w:rPr>
          <w:rFonts w:hint="eastAsia"/>
        </w:rPr>
      </w:pPr>
      <w:r>
        <w:rPr>
          <w:rFonts w:hint="eastAsia"/>
        </w:rPr>
        <w:t>不同读音下的实际应用</w:t>
      </w:r>
    </w:p>
    <w:p w14:paraId="50CCC346" w14:textId="77777777" w:rsidR="00E74204" w:rsidRDefault="00E74204">
      <w:pPr>
        <w:rPr>
          <w:rFonts w:hint="eastAsia"/>
        </w:rPr>
      </w:pPr>
      <w:r>
        <w:rPr>
          <w:rFonts w:hint="eastAsia"/>
        </w:rPr>
        <w:t>了解“荡”的不同读音及其背后的文化含义有助于我们更准确地使用这一汉字。在日常交流中，[dàng]是最常用的发音，涉及到生活的各个方面，从家庭清洁到情感表达；而[tāng]虽然不常见，但它提醒着我们汉字的历史深度和地域文化的多样性。正确区分这两个读音，不仅能提高我们的语言能力，还能让我们对中国传统文化有更深的理解。</w:t>
      </w:r>
    </w:p>
    <w:p w14:paraId="0479D042" w14:textId="77777777" w:rsidR="00E74204" w:rsidRDefault="00E74204">
      <w:pPr>
        <w:rPr>
          <w:rFonts w:hint="eastAsia"/>
        </w:rPr>
      </w:pPr>
    </w:p>
    <w:p w14:paraId="6EB221A8" w14:textId="77777777" w:rsidR="00E74204" w:rsidRDefault="00E74204">
      <w:pPr>
        <w:rPr>
          <w:rFonts w:hint="eastAsia"/>
        </w:rPr>
      </w:pPr>
    </w:p>
    <w:p w14:paraId="2A20BC7B" w14:textId="77777777" w:rsidR="00E74204" w:rsidRDefault="00E74204">
      <w:pPr>
        <w:rPr>
          <w:rFonts w:hint="eastAsia"/>
        </w:rPr>
      </w:pPr>
      <w:r>
        <w:rPr>
          <w:rFonts w:hint="eastAsia"/>
        </w:rPr>
        <w:t>最后的总结</w:t>
      </w:r>
    </w:p>
    <w:p w14:paraId="1BB95559" w14:textId="77777777" w:rsidR="00E74204" w:rsidRDefault="00E74204">
      <w:pPr>
        <w:rPr>
          <w:rFonts w:hint="eastAsia"/>
        </w:rPr>
      </w:pPr>
      <w:r>
        <w:rPr>
          <w:rFonts w:hint="eastAsia"/>
        </w:rPr>
        <w:t>“荡”的多音性体现了汉语的复杂性和丰富性。通过探索这些不同的读音和意义，我们可以更好地欣赏汉字的魅力，同时也为自己的语言技能增添一份色彩。无论是对于汉语学习者还是母语使用者来说，深入理解像“荡”这样的多音字都是十分有益的。</w:t>
      </w:r>
    </w:p>
    <w:p w14:paraId="54EB30FB" w14:textId="77777777" w:rsidR="00E74204" w:rsidRDefault="00E74204">
      <w:pPr>
        <w:rPr>
          <w:rFonts w:hint="eastAsia"/>
        </w:rPr>
      </w:pPr>
    </w:p>
    <w:p w14:paraId="1BA6A604" w14:textId="77777777" w:rsidR="00E74204" w:rsidRDefault="00E74204">
      <w:pPr>
        <w:rPr>
          <w:rFonts w:hint="eastAsia"/>
        </w:rPr>
      </w:pPr>
    </w:p>
    <w:p w14:paraId="00E44BF0" w14:textId="77777777" w:rsidR="00E74204" w:rsidRDefault="00E742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AB2C1" w14:textId="633B9C33" w:rsidR="009A53C3" w:rsidRDefault="009A53C3"/>
    <w:sectPr w:rsidR="009A5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C3"/>
    <w:rsid w:val="00317C12"/>
    <w:rsid w:val="009A53C3"/>
    <w:rsid w:val="00E7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F76BD-DD6F-46A6-BF26-B9E70950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