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5C02" w14:textId="77777777" w:rsidR="007036FF" w:rsidRDefault="007036FF">
      <w:pPr>
        <w:rPr>
          <w:rFonts w:hint="eastAsia"/>
        </w:rPr>
      </w:pPr>
    </w:p>
    <w:p w14:paraId="3BFE5915" w14:textId="77777777" w:rsidR="007036FF" w:rsidRDefault="007036FF">
      <w:pPr>
        <w:rPr>
          <w:rFonts w:hint="eastAsia"/>
        </w:rPr>
      </w:pPr>
      <w:r>
        <w:rPr>
          <w:rFonts w:hint="eastAsia"/>
        </w:rPr>
        <w:t>翠鸟的拼音</w:t>
      </w:r>
    </w:p>
    <w:p w14:paraId="15DE778D" w14:textId="77777777" w:rsidR="007036FF" w:rsidRDefault="007036FF">
      <w:pPr>
        <w:rPr>
          <w:rFonts w:hint="eastAsia"/>
        </w:rPr>
      </w:pPr>
      <w:r>
        <w:rPr>
          <w:rFonts w:hint="eastAsia"/>
        </w:rPr>
        <w:t>翠鸟的拼音是“cuì niǎo”。翠鸟，以其色彩鲜艳夺目的羽毛和敏捷的捕食技巧而闻名，是中国传统文化中不可或缺的一部分。它们的名字来源于其羽毛呈现出的一种独特的翠绿色调，这种颜色不仅美丽而且非常特别，使得翠鸟在众多鸟类中脱颖而出。</w:t>
      </w:r>
    </w:p>
    <w:p w14:paraId="2D33E5ED" w14:textId="77777777" w:rsidR="007036FF" w:rsidRDefault="007036FF">
      <w:pPr>
        <w:rPr>
          <w:rFonts w:hint="eastAsia"/>
        </w:rPr>
      </w:pPr>
    </w:p>
    <w:p w14:paraId="5140EBCB" w14:textId="77777777" w:rsidR="007036FF" w:rsidRDefault="007036FF">
      <w:pPr>
        <w:rPr>
          <w:rFonts w:hint="eastAsia"/>
        </w:rPr>
      </w:pPr>
    </w:p>
    <w:p w14:paraId="73043202" w14:textId="77777777" w:rsidR="007036FF" w:rsidRDefault="007036FF">
      <w:pPr>
        <w:rPr>
          <w:rFonts w:hint="eastAsia"/>
        </w:rPr>
      </w:pPr>
      <w:r>
        <w:rPr>
          <w:rFonts w:hint="eastAsia"/>
        </w:rPr>
        <w:t>翠鸟的生态习性</w:t>
      </w:r>
    </w:p>
    <w:p w14:paraId="5263CE1C" w14:textId="77777777" w:rsidR="007036FF" w:rsidRDefault="007036FF">
      <w:pPr>
        <w:rPr>
          <w:rFonts w:hint="eastAsia"/>
        </w:rPr>
      </w:pPr>
      <w:r>
        <w:rPr>
          <w:rFonts w:hint="eastAsia"/>
        </w:rPr>
        <w:t>翠鸟大多生活在水域附近，因为它们主要以鱼类为食。这些聪明的小猎手拥有极佳的视力，可以在水面上迅速定位猎物，并以惊人的速度俯冲入水中捕捉小鱼。翠鸟喜欢独自行动，除了繁殖季节外很少成群结队。它们通常会在河流或湖泊附近的陡峭河岸上挖掘洞穴作为巢穴，这样既能保护自己免受天敌的攻击，又方便捕猎。</w:t>
      </w:r>
    </w:p>
    <w:p w14:paraId="0AEC2E15" w14:textId="77777777" w:rsidR="007036FF" w:rsidRDefault="007036FF">
      <w:pPr>
        <w:rPr>
          <w:rFonts w:hint="eastAsia"/>
        </w:rPr>
      </w:pPr>
    </w:p>
    <w:p w14:paraId="0E2F67D2" w14:textId="77777777" w:rsidR="007036FF" w:rsidRDefault="007036FF">
      <w:pPr>
        <w:rPr>
          <w:rFonts w:hint="eastAsia"/>
        </w:rPr>
      </w:pPr>
    </w:p>
    <w:p w14:paraId="02A71CB8" w14:textId="77777777" w:rsidR="007036FF" w:rsidRDefault="007036FF">
      <w:pPr>
        <w:rPr>
          <w:rFonts w:hint="eastAsia"/>
        </w:rPr>
      </w:pPr>
      <w:r>
        <w:rPr>
          <w:rFonts w:hint="eastAsia"/>
        </w:rPr>
        <w:t>翠鸟在中国文化中的地位</w:t>
      </w:r>
    </w:p>
    <w:p w14:paraId="4905C7BC" w14:textId="77777777" w:rsidR="007036FF" w:rsidRDefault="007036FF">
      <w:pPr>
        <w:rPr>
          <w:rFonts w:hint="eastAsia"/>
        </w:rPr>
      </w:pPr>
      <w:r>
        <w:rPr>
          <w:rFonts w:hint="eastAsia"/>
        </w:rPr>
        <w:t>在中国文化里，翠鸟象征着美好与吉祥。古代文人雅士常以翠鸟为题材创作诗词画作，借以表达对自然之美的热爱以及追求高洁品格的理想。翠鸟因其美丽的外表和独特的生活习性，在中国绘画、诗歌等艺术形式中占有重要的一席之地。无论是工笔还是写意，翠鸟都是画家们钟爱的主题之一。</w:t>
      </w:r>
    </w:p>
    <w:p w14:paraId="22A1F9C5" w14:textId="77777777" w:rsidR="007036FF" w:rsidRDefault="007036FF">
      <w:pPr>
        <w:rPr>
          <w:rFonts w:hint="eastAsia"/>
        </w:rPr>
      </w:pPr>
    </w:p>
    <w:p w14:paraId="4AC5AEB4" w14:textId="77777777" w:rsidR="007036FF" w:rsidRDefault="007036FF">
      <w:pPr>
        <w:rPr>
          <w:rFonts w:hint="eastAsia"/>
        </w:rPr>
      </w:pPr>
    </w:p>
    <w:p w14:paraId="59AAB831" w14:textId="77777777" w:rsidR="007036FF" w:rsidRDefault="007036FF">
      <w:pPr>
        <w:rPr>
          <w:rFonts w:hint="eastAsia"/>
        </w:rPr>
      </w:pPr>
      <w:r>
        <w:rPr>
          <w:rFonts w:hint="eastAsia"/>
        </w:rPr>
        <w:t>翠鸟面临的挑战与保护现状</w:t>
      </w:r>
    </w:p>
    <w:p w14:paraId="027CF617" w14:textId="77777777" w:rsidR="007036FF" w:rsidRDefault="007036FF">
      <w:pPr>
        <w:rPr>
          <w:rFonts w:hint="eastAsia"/>
        </w:rPr>
      </w:pPr>
      <w:r>
        <w:rPr>
          <w:rFonts w:hint="eastAsia"/>
        </w:rPr>
        <w:t>然而，随着环境变化和人类活动的影响，翠鸟的生存面临诸多挑战。栖息地的减少、污染以及非法捕猎都对翠鸟种群造成了威胁。为了保护这一珍贵物种，中国政府及多个环保组织已经采取了一系列措施，包括设立自然保护区、开展科学研究以及加强法律法规的执行力度等。通过这些努力，希望能够为翠鸟创造一个更加安全和适宜的生存环境。</w:t>
      </w:r>
    </w:p>
    <w:p w14:paraId="129452F7" w14:textId="77777777" w:rsidR="007036FF" w:rsidRDefault="007036FF">
      <w:pPr>
        <w:rPr>
          <w:rFonts w:hint="eastAsia"/>
        </w:rPr>
      </w:pPr>
    </w:p>
    <w:p w14:paraId="23CDCE99" w14:textId="77777777" w:rsidR="007036FF" w:rsidRDefault="007036FF">
      <w:pPr>
        <w:rPr>
          <w:rFonts w:hint="eastAsia"/>
        </w:rPr>
      </w:pPr>
    </w:p>
    <w:p w14:paraId="03FD24CF" w14:textId="77777777" w:rsidR="007036FF" w:rsidRDefault="007036FF">
      <w:pPr>
        <w:rPr>
          <w:rFonts w:hint="eastAsia"/>
        </w:rPr>
      </w:pPr>
      <w:r>
        <w:rPr>
          <w:rFonts w:hint="eastAsia"/>
        </w:rPr>
        <w:t>最后的总结</w:t>
      </w:r>
    </w:p>
    <w:p w14:paraId="5A968488" w14:textId="77777777" w:rsidR="007036FF" w:rsidRDefault="007036FF">
      <w:pPr>
        <w:rPr>
          <w:rFonts w:hint="eastAsia"/>
        </w:rPr>
      </w:pPr>
      <w:r>
        <w:rPr>
          <w:rFonts w:hint="eastAsia"/>
        </w:rPr>
        <w:t>“cuì niǎo”不仅是对一种美丽生物的称呼，它还承载了丰富的文化内涵和人们对自然的美好向往。我们每个人都有责任去了解并保护像翠鸟这样的珍稀物种，共同维护地球上的生物多样性。只有当我们真正认识到所有生命之间的联系时，才能更好地保护我们的环境，确保未来世代也能欣赏到翠鸟那迷人的风采。</w:t>
      </w:r>
    </w:p>
    <w:p w14:paraId="24B9A574" w14:textId="77777777" w:rsidR="007036FF" w:rsidRDefault="007036FF">
      <w:pPr>
        <w:rPr>
          <w:rFonts w:hint="eastAsia"/>
        </w:rPr>
      </w:pPr>
    </w:p>
    <w:p w14:paraId="6BEBEB42" w14:textId="77777777" w:rsidR="007036FF" w:rsidRDefault="007036FF">
      <w:pPr>
        <w:rPr>
          <w:rFonts w:hint="eastAsia"/>
        </w:rPr>
      </w:pPr>
    </w:p>
    <w:p w14:paraId="0AE99AD0" w14:textId="77777777" w:rsidR="007036FF" w:rsidRDefault="00703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53CF9" w14:textId="13003B24" w:rsidR="00DB5924" w:rsidRDefault="00DB5924"/>
    <w:sectPr w:rsidR="00DB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24"/>
    <w:rsid w:val="00317C12"/>
    <w:rsid w:val="007036FF"/>
    <w:rsid w:val="00D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C96C2-1BDA-409C-A1FA-63EC0130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