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9B13" w14:textId="77777777" w:rsidR="005711A3" w:rsidRDefault="005711A3">
      <w:pPr>
        <w:rPr>
          <w:rFonts w:hint="eastAsia"/>
        </w:rPr>
      </w:pPr>
      <w:r>
        <w:rPr>
          <w:rFonts w:hint="eastAsia"/>
        </w:rPr>
        <w:t>罚站的拼音与含义</w:t>
      </w:r>
    </w:p>
    <w:p w14:paraId="0A3DEB40" w14:textId="77777777" w:rsidR="005711A3" w:rsidRDefault="005711A3">
      <w:pPr>
        <w:rPr>
          <w:rFonts w:hint="eastAsia"/>
        </w:rPr>
      </w:pPr>
    </w:p>
    <w:p w14:paraId="56C49CF7" w14:textId="77777777" w:rsidR="005711A3" w:rsidRDefault="005711A3">
      <w:pPr>
        <w:rPr>
          <w:rFonts w:hint="eastAsia"/>
        </w:rPr>
      </w:pPr>
      <w:r>
        <w:rPr>
          <w:rFonts w:hint="eastAsia"/>
        </w:rPr>
        <w:t>“罚站”的拼音是 fá zhàn。这个词语在日常生活中并不陌生，它是一种常见的惩罚方式，通常用于教育领域或家庭管理中。从字面上看，“罚”表示一种对错误行为的惩戒手段，而“站”则是具体的执行形式，即要求被惩罚者站立一段时间以示警戒。这种做法旨在通过身体上的不适感，让犯错者反思自己的行为，从而达到改正的目的。</w:t>
      </w:r>
    </w:p>
    <w:p w14:paraId="11E591B1" w14:textId="77777777" w:rsidR="005711A3" w:rsidRDefault="005711A3">
      <w:pPr>
        <w:rPr>
          <w:rFonts w:hint="eastAsia"/>
        </w:rPr>
      </w:pPr>
    </w:p>
    <w:p w14:paraId="05821712" w14:textId="77777777" w:rsidR="005711A3" w:rsidRDefault="00571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71899" w14:textId="2F12F65D" w:rsidR="00B01437" w:rsidRDefault="00B01437"/>
    <w:sectPr w:rsidR="00B0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37"/>
    <w:rsid w:val="00317C12"/>
    <w:rsid w:val="005711A3"/>
    <w:rsid w:val="00B0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B1EB8-7C8A-45C5-AEA7-5DAA6ADA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