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A6DE" w14:textId="77777777" w:rsidR="00235C5B" w:rsidRDefault="00235C5B">
      <w:pPr>
        <w:rPr>
          <w:rFonts w:hint="eastAsia"/>
        </w:rPr>
      </w:pPr>
    </w:p>
    <w:p w14:paraId="2B71F89E" w14:textId="77777777" w:rsidR="00235C5B" w:rsidRDefault="00235C5B">
      <w:pPr>
        <w:rPr>
          <w:rFonts w:hint="eastAsia"/>
        </w:rPr>
      </w:pPr>
      <w:r>
        <w:rPr>
          <w:rFonts w:hint="eastAsia"/>
        </w:rPr>
        <w:t>粗犷的拼音怎么说</w:t>
      </w:r>
    </w:p>
    <w:p w14:paraId="2C465557" w14:textId="77777777" w:rsidR="00235C5B" w:rsidRDefault="00235C5B">
      <w:pPr>
        <w:rPr>
          <w:rFonts w:hint="eastAsia"/>
        </w:rPr>
      </w:pPr>
      <w:r>
        <w:rPr>
          <w:rFonts w:hint="eastAsia"/>
        </w:rPr>
        <w:t>粗犷（cū guǎng）这个词用来形容人的性格或者艺术作品的风格非常豪放、不拘小节。在汉语中，它是一个充满力量感的词汇，能够生动地描绘出一种豁达、直率的形象或气质。</w:t>
      </w:r>
    </w:p>
    <w:p w14:paraId="66B27544" w14:textId="77777777" w:rsidR="00235C5B" w:rsidRDefault="00235C5B">
      <w:pPr>
        <w:rPr>
          <w:rFonts w:hint="eastAsia"/>
        </w:rPr>
      </w:pPr>
    </w:p>
    <w:p w14:paraId="0C5E3AF4" w14:textId="77777777" w:rsidR="00235C5B" w:rsidRDefault="00235C5B">
      <w:pPr>
        <w:rPr>
          <w:rFonts w:hint="eastAsia"/>
        </w:rPr>
      </w:pPr>
    </w:p>
    <w:p w14:paraId="5BBF4D55" w14:textId="77777777" w:rsidR="00235C5B" w:rsidRDefault="00235C5B">
      <w:pPr>
        <w:rPr>
          <w:rFonts w:hint="eastAsia"/>
        </w:rPr>
      </w:pPr>
      <w:r>
        <w:rPr>
          <w:rFonts w:hint="eastAsia"/>
        </w:rPr>
        <w:t>粗犷的含义和用法</w:t>
      </w:r>
    </w:p>
    <w:p w14:paraId="79F4DE4B" w14:textId="77777777" w:rsidR="00235C5B" w:rsidRDefault="00235C5B">
      <w:pPr>
        <w:rPr>
          <w:rFonts w:hint="eastAsia"/>
        </w:rPr>
      </w:pPr>
      <w:r>
        <w:rPr>
          <w:rFonts w:hint="eastAsia"/>
        </w:rPr>
        <w:t>当我们谈论一个人具有“粗犷”的特质时，通常是指这个人有着坚强的性格，行为举止显得豪迈而不做作。这种特质不仅体现在个人形象上，还表现在说话方式、做事态度等多个方面。“粗犷”也常被用来描述某些艺术形式，如绘画、音乐等，这些作品往往给人以强烈的视觉或听觉冲击，通过简约而直接的表现手法传达深刻的情感与思想。</w:t>
      </w:r>
    </w:p>
    <w:p w14:paraId="375EE1BC" w14:textId="77777777" w:rsidR="00235C5B" w:rsidRDefault="00235C5B">
      <w:pPr>
        <w:rPr>
          <w:rFonts w:hint="eastAsia"/>
        </w:rPr>
      </w:pPr>
    </w:p>
    <w:p w14:paraId="72EF191A" w14:textId="77777777" w:rsidR="00235C5B" w:rsidRDefault="00235C5B">
      <w:pPr>
        <w:rPr>
          <w:rFonts w:hint="eastAsia"/>
        </w:rPr>
      </w:pPr>
    </w:p>
    <w:p w14:paraId="5AC47781" w14:textId="77777777" w:rsidR="00235C5B" w:rsidRDefault="00235C5B">
      <w:pPr>
        <w:rPr>
          <w:rFonts w:hint="eastAsia"/>
        </w:rPr>
      </w:pPr>
      <w:r>
        <w:rPr>
          <w:rFonts w:hint="eastAsia"/>
        </w:rPr>
        <w:t>粗犷在不同文化中的表现</w:t>
      </w:r>
    </w:p>
    <w:p w14:paraId="56FC8239" w14:textId="77777777" w:rsidR="00235C5B" w:rsidRDefault="00235C5B">
      <w:pPr>
        <w:rPr>
          <w:rFonts w:hint="eastAsia"/>
        </w:rPr>
      </w:pPr>
      <w:r>
        <w:rPr>
          <w:rFonts w:hint="eastAsia"/>
        </w:rPr>
        <w:t>不同的文化背景下，“粗犷”的表现形式各异。例如，在西方文化中，牛仔文化便是“粗犷”的典型代表之一，体现了自由、冒险以及对大自然的热爱。而在东方文化里，特别是蒙古族文化中，草原上的游牧生活同样展现了人们勇敢、坚韧的生活态度，这也可以被视为一种“粗犷”文化的体现。尽管表现形式不同，但都强调了一种原始的生命力与对抗逆境的能力。</w:t>
      </w:r>
    </w:p>
    <w:p w14:paraId="57D271D0" w14:textId="77777777" w:rsidR="00235C5B" w:rsidRDefault="00235C5B">
      <w:pPr>
        <w:rPr>
          <w:rFonts w:hint="eastAsia"/>
        </w:rPr>
      </w:pPr>
    </w:p>
    <w:p w14:paraId="2268F7A3" w14:textId="77777777" w:rsidR="00235C5B" w:rsidRDefault="00235C5B">
      <w:pPr>
        <w:rPr>
          <w:rFonts w:hint="eastAsia"/>
        </w:rPr>
      </w:pPr>
    </w:p>
    <w:p w14:paraId="4881ABF1" w14:textId="77777777" w:rsidR="00235C5B" w:rsidRDefault="00235C5B">
      <w:pPr>
        <w:rPr>
          <w:rFonts w:hint="eastAsia"/>
        </w:rPr>
      </w:pPr>
      <w:r>
        <w:rPr>
          <w:rFonts w:hint="eastAsia"/>
        </w:rPr>
        <w:t>如何正确发音“粗犷”</w:t>
      </w:r>
    </w:p>
    <w:p w14:paraId="7C4BB552" w14:textId="77777777" w:rsidR="00235C5B" w:rsidRDefault="00235C5B">
      <w:pPr>
        <w:rPr>
          <w:rFonts w:hint="eastAsia"/>
        </w:rPr>
      </w:pPr>
      <w:r>
        <w:rPr>
          <w:rFonts w:hint="eastAsia"/>
        </w:rPr>
        <w:t>正确发音“粗犷”为“cū guǎng”，其中“cū”的声调是第一声，读音较为平直；“guǎng”的声调则是第三声，发音时先降后升，形成一个明显的曲折。学习者在练习这个词语的发音时，应特别注意声调的变化，以准确表达其含义。掌握正确的发音对于深入理解该词的文化内涵至关重要。</w:t>
      </w:r>
    </w:p>
    <w:p w14:paraId="37BE43D1" w14:textId="77777777" w:rsidR="00235C5B" w:rsidRDefault="00235C5B">
      <w:pPr>
        <w:rPr>
          <w:rFonts w:hint="eastAsia"/>
        </w:rPr>
      </w:pPr>
    </w:p>
    <w:p w14:paraId="3FB6BECB" w14:textId="77777777" w:rsidR="00235C5B" w:rsidRDefault="00235C5B">
      <w:pPr>
        <w:rPr>
          <w:rFonts w:hint="eastAsia"/>
        </w:rPr>
      </w:pPr>
    </w:p>
    <w:p w14:paraId="1628AA35" w14:textId="77777777" w:rsidR="00235C5B" w:rsidRDefault="00235C5B">
      <w:pPr>
        <w:rPr>
          <w:rFonts w:hint="eastAsia"/>
        </w:rPr>
      </w:pPr>
      <w:r>
        <w:rPr>
          <w:rFonts w:hint="eastAsia"/>
        </w:rPr>
        <w:t>粗犷与现代社会</w:t>
      </w:r>
    </w:p>
    <w:p w14:paraId="62537599" w14:textId="77777777" w:rsidR="00235C5B" w:rsidRDefault="00235C5B">
      <w:pPr>
        <w:rPr>
          <w:rFonts w:hint="eastAsia"/>
        </w:rPr>
      </w:pPr>
      <w:r>
        <w:rPr>
          <w:rFonts w:hint="eastAsia"/>
        </w:rPr>
        <w:t>在快节奏发展的现代社会中，“粗犷”一词似乎与精致、细腻的生活追求形成了对比。然而，正是这种看似矛盾的存在，让“粗犷”成为了都市生活中的一种独特情调。无论是复古风格的设计，还是户外探险活动的兴起，都反映出人们对自然回归、简单生活的向往。“粗犷”不仅仅是一种外在的表现形式，更是一种内在精神状态的象征，鼓励着现代人在忙碌的生活中寻找属于自己的那份纯粹与真实。</w:t>
      </w:r>
    </w:p>
    <w:p w14:paraId="65B024D3" w14:textId="77777777" w:rsidR="00235C5B" w:rsidRDefault="00235C5B">
      <w:pPr>
        <w:rPr>
          <w:rFonts w:hint="eastAsia"/>
        </w:rPr>
      </w:pPr>
    </w:p>
    <w:p w14:paraId="52116E48" w14:textId="77777777" w:rsidR="00235C5B" w:rsidRDefault="00235C5B">
      <w:pPr>
        <w:rPr>
          <w:rFonts w:hint="eastAsia"/>
        </w:rPr>
      </w:pPr>
    </w:p>
    <w:p w14:paraId="55003BE3" w14:textId="77777777" w:rsidR="00235C5B" w:rsidRDefault="00235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5E520" w14:textId="01C09AD3" w:rsidR="00A20E29" w:rsidRDefault="00A20E29"/>
    <w:sectPr w:rsidR="00A2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29"/>
    <w:rsid w:val="00235C5B"/>
    <w:rsid w:val="00317C12"/>
    <w:rsid w:val="00A2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84DD4-507B-4951-9B4E-70058C20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