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0EE5" w14:textId="77777777" w:rsidR="009B293E" w:rsidRDefault="009B293E">
      <w:pPr>
        <w:rPr>
          <w:rFonts w:hint="eastAsia"/>
        </w:rPr>
      </w:pPr>
    </w:p>
    <w:p w14:paraId="064AFFD8" w14:textId="77777777" w:rsidR="009B293E" w:rsidRDefault="009B293E">
      <w:pPr>
        <w:rPr>
          <w:rFonts w:hint="eastAsia"/>
        </w:rPr>
      </w:pPr>
      <w:r>
        <w:rPr>
          <w:rFonts w:hint="eastAsia"/>
        </w:rPr>
        <w:t>籴米和粜的拼音</w:t>
      </w:r>
    </w:p>
    <w:p w14:paraId="3BF3714F" w14:textId="77777777" w:rsidR="009B293E" w:rsidRDefault="009B293E">
      <w:pPr>
        <w:rPr>
          <w:rFonts w:hint="eastAsia"/>
        </w:rPr>
      </w:pPr>
      <w:r>
        <w:rPr>
          <w:rFonts w:hint="eastAsia"/>
        </w:rPr>
        <w:t>在汉语中，有一些词汇虽然不常用，但它们承载着丰富的文化信息和历史背景。其中，“籴”和“粜”就是这样的两个字。这两个字分别指的是买进粮食和卖出粮食的行为，是古代社会经济活动的重要组成部分。正确地掌握“籴”（dí）和“粜”（tiào）的拼音，不仅有助于我们更好地理解古代文献中的相关内容，而且对传承中华文化有着重要意义。</w:t>
      </w:r>
    </w:p>
    <w:p w14:paraId="3970E14E" w14:textId="77777777" w:rsidR="009B293E" w:rsidRDefault="009B293E">
      <w:pPr>
        <w:rPr>
          <w:rFonts w:hint="eastAsia"/>
        </w:rPr>
      </w:pPr>
    </w:p>
    <w:p w14:paraId="64D2EB0E" w14:textId="77777777" w:rsidR="009B293E" w:rsidRDefault="009B293E">
      <w:pPr>
        <w:rPr>
          <w:rFonts w:hint="eastAsia"/>
        </w:rPr>
      </w:pPr>
    </w:p>
    <w:p w14:paraId="5F69EE56" w14:textId="77777777" w:rsidR="009B293E" w:rsidRDefault="009B293E">
      <w:pPr>
        <w:rPr>
          <w:rFonts w:hint="eastAsia"/>
        </w:rPr>
      </w:pPr>
      <w:r>
        <w:rPr>
          <w:rFonts w:hint="eastAsia"/>
        </w:rPr>
        <w:t>籴米：dí mǐ</w:t>
      </w:r>
    </w:p>
    <w:p w14:paraId="548278A3" w14:textId="77777777" w:rsidR="009B293E" w:rsidRDefault="009B293E">
      <w:pPr>
        <w:rPr>
          <w:rFonts w:hint="eastAsia"/>
        </w:rPr>
      </w:pPr>
      <w:r>
        <w:rPr>
          <w:rFonts w:hint="eastAsia"/>
        </w:rPr>
        <w:t>“籴米”，读作dí mǐ，意指买入稻米或其他谷物。在中国古代，由于农业生产的季节性和地域性差异，籴行为显得尤为重要。它不仅是普通家庭日常生活中的一部分，也是政府储备粮食、调控市场价格的一种手段。通过籴，不仅可以满足家庭的日常需求，还能在丰收季节低价买入，以备荒年之需。因此，“籴米”的概念深深植根于中国传统的农耕文化之中。</w:t>
      </w:r>
    </w:p>
    <w:p w14:paraId="35FAE472" w14:textId="77777777" w:rsidR="009B293E" w:rsidRDefault="009B293E">
      <w:pPr>
        <w:rPr>
          <w:rFonts w:hint="eastAsia"/>
        </w:rPr>
      </w:pPr>
    </w:p>
    <w:p w14:paraId="2037157A" w14:textId="77777777" w:rsidR="009B293E" w:rsidRDefault="009B293E">
      <w:pPr>
        <w:rPr>
          <w:rFonts w:hint="eastAsia"/>
        </w:rPr>
      </w:pPr>
    </w:p>
    <w:p w14:paraId="2F918E3B" w14:textId="77777777" w:rsidR="009B293E" w:rsidRDefault="009B293E">
      <w:pPr>
        <w:rPr>
          <w:rFonts w:hint="eastAsia"/>
        </w:rPr>
      </w:pPr>
      <w:r>
        <w:rPr>
          <w:rFonts w:hint="eastAsia"/>
        </w:rPr>
        <w:t>粜米：tiào mǐ</w:t>
      </w:r>
    </w:p>
    <w:p w14:paraId="69A82DC2" w14:textId="77777777" w:rsidR="009B293E" w:rsidRDefault="009B293E">
      <w:pPr>
        <w:rPr>
          <w:rFonts w:hint="eastAsia"/>
        </w:rPr>
      </w:pPr>
      <w:r>
        <w:rPr>
          <w:rFonts w:hint="eastAsia"/>
        </w:rPr>
        <w:t>相对应的，“粜米”，读作tiào mǐ，则是指出售粮食的行为。对于农民而言，在收获季节将多余的粮食卖出，可以获得必要的经济收入，用于购买生活必需品或支付其他费用。粜粮同样也是调节市场供应、稳定物价的关键措施之一。历史上，政府常常通过设置平粜仓来干预市场，确保在灾年时能够有足够的粮食供应给百姓，避免发生饥荒。</w:t>
      </w:r>
    </w:p>
    <w:p w14:paraId="657770E3" w14:textId="77777777" w:rsidR="009B293E" w:rsidRDefault="009B293E">
      <w:pPr>
        <w:rPr>
          <w:rFonts w:hint="eastAsia"/>
        </w:rPr>
      </w:pPr>
    </w:p>
    <w:p w14:paraId="5AB1FF2D" w14:textId="77777777" w:rsidR="009B293E" w:rsidRDefault="009B293E">
      <w:pPr>
        <w:rPr>
          <w:rFonts w:hint="eastAsia"/>
        </w:rPr>
      </w:pPr>
    </w:p>
    <w:p w14:paraId="3BDD1A0E" w14:textId="77777777" w:rsidR="009B293E" w:rsidRDefault="009B293E">
      <w:pPr>
        <w:rPr>
          <w:rFonts w:hint="eastAsia"/>
        </w:rPr>
      </w:pPr>
      <w:r>
        <w:rPr>
          <w:rFonts w:hint="eastAsia"/>
        </w:rPr>
        <w:t>文化和经济意义</w:t>
      </w:r>
    </w:p>
    <w:p w14:paraId="4A612940" w14:textId="77777777" w:rsidR="009B293E" w:rsidRDefault="009B293E">
      <w:pPr>
        <w:rPr>
          <w:rFonts w:hint="eastAsia"/>
        </w:rPr>
      </w:pPr>
      <w:r>
        <w:rPr>
          <w:rFonts w:hint="eastAsia"/>
        </w:rPr>
        <w:t>“籴”与“粜”不仅仅是简单的买卖行为，它们背后蕴含着深厚的文化和经济意义。从文化角度来看，这两种行为反映了中国人重视积累、防患未然的传统价值观。而从经济角度分析，籴粜活动是古代市场经济体系的重要组成部分，对于促进商品流通、维护社会稳定起到了至关重要的作用。了解和研究这些古老的经济活动，对我们认识中国古代社会经济结构及其运行机制具有重要价值。</w:t>
      </w:r>
    </w:p>
    <w:p w14:paraId="02C19D0B" w14:textId="77777777" w:rsidR="009B293E" w:rsidRDefault="009B293E">
      <w:pPr>
        <w:rPr>
          <w:rFonts w:hint="eastAsia"/>
        </w:rPr>
      </w:pPr>
    </w:p>
    <w:p w14:paraId="4FFF7C0B" w14:textId="77777777" w:rsidR="009B293E" w:rsidRDefault="009B293E">
      <w:pPr>
        <w:rPr>
          <w:rFonts w:hint="eastAsia"/>
        </w:rPr>
      </w:pPr>
    </w:p>
    <w:p w14:paraId="084FC3D7" w14:textId="77777777" w:rsidR="009B293E" w:rsidRDefault="009B293E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006516D" w14:textId="77777777" w:rsidR="009B293E" w:rsidRDefault="009B293E">
      <w:pPr>
        <w:rPr>
          <w:rFonts w:hint="eastAsia"/>
        </w:rPr>
      </w:pPr>
      <w:r>
        <w:rPr>
          <w:rFonts w:hint="eastAsia"/>
        </w:rPr>
        <w:t>尽管现代社会中，“籴”和“粜”这两个词已很少被使用，但其所代表的经济活动——粮食交易，依然是国民经济中的一个重要方面。随着科技的发展和社会的进步，现代农业生产和物流配送系统使得粮食的买卖更加高效便捷。然而，这并不意味着我们可以忽视传统智慧。相反，通过回顾历史，学习古人的经验和教训，可以为解决当今世界面临的粮食安全问题提供新的思路和方法。</w:t>
      </w:r>
    </w:p>
    <w:p w14:paraId="15E4B857" w14:textId="77777777" w:rsidR="009B293E" w:rsidRDefault="009B293E">
      <w:pPr>
        <w:rPr>
          <w:rFonts w:hint="eastAsia"/>
        </w:rPr>
      </w:pPr>
    </w:p>
    <w:p w14:paraId="19711D7A" w14:textId="77777777" w:rsidR="009B293E" w:rsidRDefault="009B293E">
      <w:pPr>
        <w:rPr>
          <w:rFonts w:hint="eastAsia"/>
        </w:rPr>
      </w:pPr>
    </w:p>
    <w:p w14:paraId="2F8B1BE7" w14:textId="77777777" w:rsidR="009B293E" w:rsidRDefault="009B2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85543" w14:textId="23848FBD" w:rsidR="00BE330C" w:rsidRDefault="00BE330C"/>
    <w:sectPr w:rsidR="00BE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0C"/>
    <w:rsid w:val="00317C12"/>
    <w:rsid w:val="009B293E"/>
    <w:rsid w:val="00B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6627B-CC81-4E1D-9919-5B8177FF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