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995F" w14:textId="77777777" w:rsidR="00F359A5" w:rsidRDefault="00F359A5">
      <w:pPr>
        <w:rPr>
          <w:rFonts w:hint="eastAsia"/>
        </w:rPr>
      </w:pPr>
    </w:p>
    <w:p w14:paraId="281A1957" w14:textId="77777777" w:rsidR="00F359A5" w:rsidRDefault="00F359A5">
      <w:pPr>
        <w:rPr>
          <w:rFonts w:hint="eastAsia"/>
        </w:rPr>
      </w:pPr>
      <w:r>
        <w:rPr>
          <w:rFonts w:hint="eastAsia"/>
        </w:rPr>
        <w:t>端庄的正确拼音</w:t>
      </w:r>
    </w:p>
    <w:p w14:paraId="305B5F6B" w14:textId="77777777" w:rsidR="00F359A5" w:rsidRDefault="00F359A5">
      <w:pPr>
        <w:rPr>
          <w:rFonts w:hint="eastAsia"/>
        </w:rPr>
      </w:pPr>
      <w:r>
        <w:rPr>
          <w:rFonts w:hint="eastAsia"/>
        </w:rPr>
        <w:t>在汉语学习的过程中，了解和掌握词语的正确发音是极为重要的。今天，我们要探讨的一个词是“端庄”，其正确的拼音为“duān zhuāng”。这个词语通常用来形容一个人的举止大方、态度严肃且得体，具有良好的教养和礼貌。</w:t>
      </w:r>
    </w:p>
    <w:p w14:paraId="0B2CD323" w14:textId="77777777" w:rsidR="00F359A5" w:rsidRDefault="00F359A5">
      <w:pPr>
        <w:rPr>
          <w:rFonts w:hint="eastAsia"/>
        </w:rPr>
      </w:pPr>
    </w:p>
    <w:p w14:paraId="68D657EE" w14:textId="77777777" w:rsidR="00F359A5" w:rsidRDefault="00F359A5">
      <w:pPr>
        <w:rPr>
          <w:rFonts w:hint="eastAsia"/>
        </w:rPr>
      </w:pPr>
    </w:p>
    <w:p w14:paraId="2C72DDFC" w14:textId="77777777" w:rsidR="00F359A5" w:rsidRDefault="00F359A5">
      <w:pPr>
        <w:rPr>
          <w:rFonts w:hint="eastAsia"/>
        </w:rPr>
      </w:pPr>
      <w:r>
        <w:rPr>
          <w:rFonts w:hint="eastAsia"/>
        </w:rPr>
        <w:t>端庄的含义与用法</w:t>
      </w:r>
    </w:p>
    <w:p w14:paraId="4E34F45B" w14:textId="77777777" w:rsidR="00F359A5" w:rsidRDefault="00F359A5">
      <w:pPr>
        <w:rPr>
          <w:rFonts w:hint="eastAsia"/>
        </w:rPr>
      </w:pPr>
      <w:r>
        <w:rPr>
          <w:rFonts w:hint="eastAsia"/>
        </w:rPr>
        <w:t>“端庄”一词不仅体现了个人外在的形象美，更重要的是反映了内在的气质与修养。一个端庄的人，在言谈举止中都透露出一种沉稳、高雅的气息。无论是在正式场合还是日常生活中，“端庄”的形象都是被人们所推崇的。例如，在参加婚礼或商务会议时，保持端庄的态度能够给人留下良好的印象，展现出自己的专业素养和尊重他人的态度。</w:t>
      </w:r>
    </w:p>
    <w:p w14:paraId="6E89223E" w14:textId="77777777" w:rsidR="00F359A5" w:rsidRDefault="00F359A5">
      <w:pPr>
        <w:rPr>
          <w:rFonts w:hint="eastAsia"/>
        </w:rPr>
      </w:pPr>
    </w:p>
    <w:p w14:paraId="22577B1E" w14:textId="77777777" w:rsidR="00F359A5" w:rsidRDefault="00F359A5">
      <w:pPr>
        <w:rPr>
          <w:rFonts w:hint="eastAsia"/>
        </w:rPr>
      </w:pPr>
    </w:p>
    <w:p w14:paraId="5432D8C6" w14:textId="77777777" w:rsidR="00F359A5" w:rsidRDefault="00F359A5">
      <w:pPr>
        <w:rPr>
          <w:rFonts w:hint="eastAsia"/>
        </w:rPr>
      </w:pPr>
      <w:r>
        <w:rPr>
          <w:rFonts w:hint="eastAsia"/>
        </w:rPr>
        <w:t>如何培养端庄的气质</w:t>
      </w:r>
    </w:p>
    <w:p w14:paraId="15C42B7E" w14:textId="77777777" w:rsidR="00F359A5" w:rsidRDefault="00F359A5">
      <w:pPr>
        <w:rPr>
          <w:rFonts w:hint="eastAsia"/>
        </w:rPr>
      </w:pPr>
      <w:r>
        <w:rPr>
          <w:rFonts w:hint="eastAsia"/>
        </w:rPr>
        <w:t>想要拥有端庄的气质，并非一日之功。要注重自身的仪表仪态，穿着整洁得体，言行举止优雅。培养广泛的兴趣爱好和深厚的文化底蕴也是不可或缺的一环。通过阅读经典书籍、欣赏艺术作品等方式来提升自己的审美能力和人文素养。不断修炼内心的平和与从容，学会控制情绪，以积极乐观的态度面对生活中的挑战，也是塑造端庄气质的重要方面。</w:t>
      </w:r>
    </w:p>
    <w:p w14:paraId="275DD6CF" w14:textId="77777777" w:rsidR="00F359A5" w:rsidRDefault="00F359A5">
      <w:pPr>
        <w:rPr>
          <w:rFonts w:hint="eastAsia"/>
        </w:rPr>
      </w:pPr>
    </w:p>
    <w:p w14:paraId="5492D386" w14:textId="77777777" w:rsidR="00F359A5" w:rsidRDefault="00F359A5">
      <w:pPr>
        <w:rPr>
          <w:rFonts w:hint="eastAsia"/>
        </w:rPr>
      </w:pPr>
    </w:p>
    <w:p w14:paraId="131B0542" w14:textId="77777777" w:rsidR="00F359A5" w:rsidRDefault="00F359A5">
      <w:pPr>
        <w:rPr>
          <w:rFonts w:hint="eastAsia"/>
        </w:rPr>
      </w:pPr>
      <w:r>
        <w:rPr>
          <w:rFonts w:hint="eastAsia"/>
        </w:rPr>
        <w:t>端庄在现代社会的意义</w:t>
      </w:r>
    </w:p>
    <w:p w14:paraId="3F74201A" w14:textId="77777777" w:rsidR="00F359A5" w:rsidRDefault="00F359A5">
      <w:pPr>
        <w:rPr>
          <w:rFonts w:hint="eastAsia"/>
        </w:rPr>
      </w:pPr>
      <w:r>
        <w:rPr>
          <w:rFonts w:hint="eastAsia"/>
        </w:rPr>
        <w:t>在快节奏的现代社会中，端庄作为一种传统的美德，仍然具有重要的现实意义。它不仅是个人魅力的一部分，更是社会和谐稳定的重要因素之一。一个端庄的人往往更容易获得他人的信任和支持，能够在人际交往中建立起良好的关系网络。同时，端庄的态度也体现出对他人的一种尊重，有助于营造相互尊重、理解的社会环境。</w:t>
      </w:r>
    </w:p>
    <w:p w14:paraId="5C70ACE0" w14:textId="77777777" w:rsidR="00F359A5" w:rsidRDefault="00F359A5">
      <w:pPr>
        <w:rPr>
          <w:rFonts w:hint="eastAsia"/>
        </w:rPr>
      </w:pPr>
    </w:p>
    <w:p w14:paraId="7AD60625" w14:textId="77777777" w:rsidR="00F359A5" w:rsidRDefault="00F359A5">
      <w:pPr>
        <w:rPr>
          <w:rFonts w:hint="eastAsia"/>
        </w:rPr>
      </w:pPr>
    </w:p>
    <w:p w14:paraId="1C64EA13" w14:textId="77777777" w:rsidR="00F359A5" w:rsidRDefault="00F359A5">
      <w:pPr>
        <w:rPr>
          <w:rFonts w:hint="eastAsia"/>
        </w:rPr>
      </w:pPr>
      <w:r>
        <w:rPr>
          <w:rFonts w:hint="eastAsia"/>
        </w:rPr>
        <w:t>最后的总结</w:t>
      </w:r>
    </w:p>
    <w:p w14:paraId="23ABCCB3" w14:textId="77777777" w:rsidR="00F359A5" w:rsidRDefault="00F359A5">
      <w:pPr>
        <w:rPr>
          <w:rFonts w:hint="eastAsia"/>
        </w:rPr>
      </w:pPr>
      <w:r>
        <w:rPr>
          <w:rFonts w:hint="eastAsia"/>
        </w:rPr>
        <w:t>“端庄”的正确拼音为“duān zhuāng”，但它所蕴含的意义远远超出了简单的词汇解释。它是一种生活态度，一种处世哲学，更是一个人内外兼修的结果。在追求个性解放和个人表达的同时，我们不应忘记传承和发展这种传统美德，让端庄之美在现代社会中绽放光彩。</w:t>
      </w:r>
    </w:p>
    <w:p w14:paraId="671A8444" w14:textId="77777777" w:rsidR="00F359A5" w:rsidRDefault="00F359A5">
      <w:pPr>
        <w:rPr>
          <w:rFonts w:hint="eastAsia"/>
        </w:rPr>
      </w:pPr>
    </w:p>
    <w:p w14:paraId="669A2E9B" w14:textId="77777777" w:rsidR="00F359A5" w:rsidRDefault="00F359A5">
      <w:pPr>
        <w:rPr>
          <w:rFonts w:hint="eastAsia"/>
        </w:rPr>
      </w:pPr>
    </w:p>
    <w:p w14:paraId="765B5299" w14:textId="77777777" w:rsidR="00F359A5" w:rsidRDefault="00F35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10A4A" w14:textId="0C1AAC94" w:rsidR="00DB5379" w:rsidRDefault="00DB5379"/>
    <w:sectPr w:rsidR="00DB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79"/>
    <w:rsid w:val="00317C12"/>
    <w:rsid w:val="00DB5379"/>
    <w:rsid w:val="00F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E8BB5-A3CE-4464-A611-E3592601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