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93077F" w14:textId="77777777" w:rsidR="00055AB7" w:rsidRDefault="00055AB7">
      <w:pPr>
        <w:rPr>
          <w:rFonts w:hint="eastAsia"/>
        </w:rPr>
      </w:pPr>
      <w:r>
        <w:rPr>
          <w:rFonts w:hint="eastAsia"/>
        </w:rPr>
        <w:t>盗版的拼音</w:t>
      </w:r>
    </w:p>
    <w:p w14:paraId="15B79C4B" w14:textId="77777777" w:rsidR="00055AB7" w:rsidRDefault="00055AB7">
      <w:pPr>
        <w:rPr>
          <w:rFonts w:hint="eastAsia"/>
        </w:rPr>
      </w:pPr>
      <w:r>
        <w:rPr>
          <w:rFonts w:hint="eastAsia"/>
        </w:rPr>
        <w:t>“盗版”的拼音是"dào bǎn"。在汉语中，这个词直接表达了未经版权所有者许可，擅自复制、发行作品的行为。盗版行为不仅限于书籍和文献，还包括音乐、电影、软件以及其他任何形式的知识产权内容。这种行为在全球范围内都是受到法律严格禁止的，因为它严重损害了原创作者和合法出版商的利益。</w:t>
      </w:r>
    </w:p>
    <w:p w14:paraId="7E66072C" w14:textId="77777777" w:rsidR="00055AB7" w:rsidRDefault="00055AB7">
      <w:pPr>
        <w:rPr>
          <w:rFonts w:hint="eastAsia"/>
        </w:rPr>
      </w:pPr>
    </w:p>
    <w:p w14:paraId="214B59BE" w14:textId="77777777" w:rsidR="00055AB7" w:rsidRDefault="00055AB7">
      <w:pPr>
        <w:rPr>
          <w:rFonts w:hint="eastAsia"/>
        </w:rPr>
      </w:pPr>
    </w:p>
    <w:p w14:paraId="43AB63F4" w14:textId="77777777" w:rsidR="00055AB7" w:rsidRDefault="00055AB7">
      <w:pPr>
        <w:rPr>
          <w:rFonts w:hint="eastAsia"/>
        </w:rPr>
      </w:pPr>
      <w:r>
        <w:rPr>
          <w:rFonts w:hint="eastAsia"/>
        </w:rPr>
        <w:t>盗版的历史背景</w:t>
      </w:r>
    </w:p>
    <w:p w14:paraId="607A9526" w14:textId="77777777" w:rsidR="00055AB7" w:rsidRDefault="00055AB7">
      <w:pPr>
        <w:rPr>
          <w:rFonts w:hint="eastAsia"/>
        </w:rPr>
      </w:pPr>
      <w:r>
        <w:rPr>
          <w:rFonts w:hint="eastAsia"/>
        </w:rPr>
        <w:t>随着印刷技术的发展，特别是自15世纪古登堡发明活字印刷术以来，复制文本变得前所未有的容易，这同时也为盗版行为提供了温床。在中国，随着市场经济的快速发展，以及民众对文化产品需求的增长，盗版问题也日益突出。特别是在互联网普及之后，数字盗版成为了一个全球性的问题，给各国的内容创作者带来了巨大的挑战。</w:t>
      </w:r>
    </w:p>
    <w:p w14:paraId="21F40BDE" w14:textId="77777777" w:rsidR="00055AB7" w:rsidRDefault="00055AB7">
      <w:pPr>
        <w:rPr>
          <w:rFonts w:hint="eastAsia"/>
        </w:rPr>
      </w:pPr>
    </w:p>
    <w:p w14:paraId="59614080" w14:textId="77777777" w:rsidR="00055AB7" w:rsidRDefault="00055AB7">
      <w:pPr>
        <w:rPr>
          <w:rFonts w:hint="eastAsia"/>
        </w:rPr>
      </w:pPr>
    </w:p>
    <w:p w14:paraId="71CFB488" w14:textId="77777777" w:rsidR="00055AB7" w:rsidRDefault="00055AB7">
      <w:pPr>
        <w:rPr>
          <w:rFonts w:hint="eastAsia"/>
        </w:rPr>
      </w:pPr>
      <w:r>
        <w:rPr>
          <w:rFonts w:hint="eastAsia"/>
        </w:rPr>
        <w:t>盗版的影响</w:t>
      </w:r>
    </w:p>
    <w:p w14:paraId="69276B6A" w14:textId="77777777" w:rsidR="00055AB7" w:rsidRDefault="00055AB7">
      <w:pPr>
        <w:rPr>
          <w:rFonts w:hint="eastAsia"/>
        </w:rPr>
      </w:pPr>
      <w:r>
        <w:rPr>
          <w:rFonts w:hint="eastAsia"/>
        </w:rPr>
        <w:t>盗版行为对社会经济有着深远的负面影响。它剥夺了原创作者应得的经济收益，降低了创作的积极性；对于那些依赖正版销售维持运营的企业来说，盗版意味着市场份额的流失和收入的减少；从长远来看，盗版削弱了文化产业的创新能力，因为缺乏足够的资金支持，新的创意和作品难以得到开发与推广。</w:t>
      </w:r>
    </w:p>
    <w:p w14:paraId="3CBF9951" w14:textId="77777777" w:rsidR="00055AB7" w:rsidRDefault="00055AB7">
      <w:pPr>
        <w:rPr>
          <w:rFonts w:hint="eastAsia"/>
        </w:rPr>
      </w:pPr>
    </w:p>
    <w:p w14:paraId="74AA3D0E" w14:textId="77777777" w:rsidR="00055AB7" w:rsidRDefault="00055AB7">
      <w:pPr>
        <w:rPr>
          <w:rFonts w:hint="eastAsia"/>
        </w:rPr>
      </w:pPr>
    </w:p>
    <w:p w14:paraId="7819CCC5" w14:textId="77777777" w:rsidR="00055AB7" w:rsidRDefault="00055AB7">
      <w:pPr>
        <w:rPr>
          <w:rFonts w:hint="eastAsia"/>
        </w:rPr>
      </w:pPr>
      <w:r>
        <w:rPr>
          <w:rFonts w:hint="eastAsia"/>
        </w:rPr>
        <w:t>打击盗版的努力</w:t>
      </w:r>
    </w:p>
    <w:p w14:paraId="79DE7CB3" w14:textId="77777777" w:rsidR="00055AB7" w:rsidRDefault="00055AB7">
      <w:pPr>
        <w:rPr>
          <w:rFonts w:hint="eastAsia"/>
        </w:rPr>
      </w:pPr>
      <w:r>
        <w:rPr>
          <w:rFonts w:hint="eastAsia"/>
        </w:rPr>
        <w:t>为了有效打击盗版行为，政府和社会各界采取了一系列措施。比如，加强法律法规建设，提高侵权行为的成本；开展宣传教育活动，提升公众对版权保护的认识；利用技术手段如数字水印、加密等方法防止未经授权的复制和传播。国际合作也是解决跨国界盗版问题的重要途径之一。</w:t>
      </w:r>
    </w:p>
    <w:p w14:paraId="5645F5C0" w14:textId="77777777" w:rsidR="00055AB7" w:rsidRDefault="00055AB7">
      <w:pPr>
        <w:rPr>
          <w:rFonts w:hint="eastAsia"/>
        </w:rPr>
      </w:pPr>
    </w:p>
    <w:p w14:paraId="5559EAA3" w14:textId="77777777" w:rsidR="00055AB7" w:rsidRDefault="00055AB7">
      <w:pPr>
        <w:rPr>
          <w:rFonts w:hint="eastAsia"/>
        </w:rPr>
      </w:pPr>
    </w:p>
    <w:p w14:paraId="7DFF72EA" w14:textId="77777777" w:rsidR="00055AB7" w:rsidRDefault="00055AB7">
      <w:pPr>
        <w:rPr>
          <w:rFonts w:hint="eastAsia"/>
        </w:rPr>
      </w:pPr>
      <w:r>
        <w:rPr>
          <w:rFonts w:hint="eastAsia"/>
        </w:rPr>
        <w:t>未来展望</w:t>
      </w:r>
    </w:p>
    <w:p w14:paraId="30FF560A" w14:textId="77777777" w:rsidR="00055AB7" w:rsidRDefault="00055AB7">
      <w:pPr>
        <w:rPr>
          <w:rFonts w:hint="eastAsia"/>
        </w:rPr>
      </w:pPr>
      <w:r>
        <w:rPr>
          <w:rFonts w:hint="eastAsia"/>
        </w:rPr>
        <w:t>面对数字化时代带来的新挑战，如何更有效地保护知识产权成为了亟待解决的问题。一方面，需要不断完善相关法律法规，使之适应新技术的发展；另一方面，通过教育和技术双重手段增强公众版权意识，共同营造一个尊重知识、鼓励创新的社会环境。只有这样，才能真正实现文化的繁荣与发展。</w:t>
      </w:r>
    </w:p>
    <w:p w14:paraId="311FE132" w14:textId="77777777" w:rsidR="00055AB7" w:rsidRDefault="00055AB7">
      <w:pPr>
        <w:rPr>
          <w:rFonts w:hint="eastAsia"/>
        </w:rPr>
      </w:pPr>
    </w:p>
    <w:p w14:paraId="709739AE" w14:textId="77777777" w:rsidR="00055AB7" w:rsidRDefault="00055AB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FC6045" w14:textId="2F0F14A1" w:rsidR="001F24BE" w:rsidRDefault="001F24BE"/>
    <w:sectPr w:rsidR="001F24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4BE"/>
    <w:rsid w:val="00055AB7"/>
    <w:rsid w:val="001F24BE"/>
    <w:rsid w:val="00317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85DDF0-832B-400C-9CFE-50524346B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F24B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24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24B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24B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24B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24B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24B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24B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24B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F24B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F24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F24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F24B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F24B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F24B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F24B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F24B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F24B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F24B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F24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24B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F24B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F24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F24B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F24B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F24B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F24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F24B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F24B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2025-03-22T07:41:00Z</dcterms:created>
  <dcterms:modified xsi:type="dcterms:W3CDTF">2025-03-22T07:41:00Z</dcterms:modified>
</cp:coreProperties>
</file>