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871A" w14:textId="77777777" w:rsidR="002627B9" w:rsidRDefault="002627B9">
      <w:pPr>
        <w:rPr>
          <w:rFonts w:hint="eastAsia"/>
        </w:rPr>
      </w:pPr>
    </w:p>
    <w:p w14:paraId="7348A4D2" w14:textId="77777777" w:rsidR="002627B9" w:rsidRDefault="002627B9">
      <w:pPr>
        <w:rPr>
          <w:rFonts w:hint="eastAsia"/>
        </w:rPr>
      </w:pPr>
      <w:r>
        <w:rPr>
          <w:rFonts w:hint="eastAsia"/>
        </w:rPr>
        <w:t>登的拼音怎么写的拼音</w:t>
      </w:r>
    </w:p>
    <w:p w14:paraId="1179BA76" w14:textId="77777777" w:rsidR="002627B9" w:rsidRDefault="002627B9">
      <w:pPr>
        <w:rPr>
          <w:rFonts w:hint="eastAsia"/>
        </w:rPr>
      </w:pPr>
      <w:r>
        <w:rPr>
          <w:rFonts w:hint="eastAsia"/>
        </w:rPr>
        <w:t>当我们提到汉字“登”的拼音时，首先需要了解汉语拼音的基本规则和构造。汉语拼音是帮助学习者正确发音的一种工具，它通过拉丁字母来表示汉字的读音。对于“登”这个字来说，其拼音写作“dēng”。其中，“d”代表声母，而“eng”则是韵母部分，最后的声调符号“ˉ”表明了它是一个第一声的发音。</w:t>
      </w:r>
    </w:p>
    <w:p w14:paraId="53A050A2" w14:textId="77777777" w:rsidR="002627B9" w:rsidRDefault="002627B9">
      <w:pPr>
        <w:rPr>
          <w:rFonts w:hint="eastAsia"/>
        </w:rPr>
      </w:pPr>
    </w:p>
    <w:p w14:paraId="2F022016" w14:textId="77777777" w:rsidR="002627B9" w:rsidRDefault="002627B9">
      <w:pPr>
        <w:rPr>
          <w:rFonts w:hint="eastAsia"/>
        </w:rPr>
      </w:pPr>
    </w:p>
    <w:p w14:paraId="2C94936D" w14:textId="77777777" w:rsidR="002627B9" w:rsidRDefault="002627B9">
      <w:pPr>
        <w:rPr>
          <w:rFonts w:hint="eastAsia"/>
        </w:rPr>
      </w:pPr>
      <w:r>
        <w:rPr>
          <w:rFonts w:hint="eastAsia"/>
        </w:rPr>
        <w:t>深入了解“登”的发音</w:t>
      </w:r>
    </w:p>
    <w:p w14:paraId="1C06CCD9" w14:textId="77777777" w:rsidR="002627B9" w:rsidRDefault="002627B9">
      <w:pPr>
        <w:rPr>
          <w:rFonts w:hint="eastAsia"/>
        </w:rPr>
      </w:pPr>
      <w:r>
        <w:rPr>
          <w:rFonts w:hint="eastAsia"/>
        </w:rPr>
        <w:t>深入探讨“登”的发音，我们可以发现它属于开口呼，这是因为它的韵母“eng”不以i、u或ü开头。在汉语中，不同的韵母组合可以形成多样的发音效果。“登”的发音清晰明亮，作为第一声，整个音节都保持在一个较高的音高上，没有升降变化。这种发音方式有助于学习者更好地掌握该字的准确读音，并能在实际交流中正确使用。</w:t>
      </w:r>
    </w:p>
    <w:p w14:paraId="6A0D54C6" w14:textId="77777777" w:rsidR="002627B9" w:rsidRDefault="002627B9">
      <w:pPr>
        <w:rPr>
          <w:rFonts w:hint="eastAsia"/>
        </w:rPr>
      </w:pPr>
    </w:p>
    <w:p w14:paraId="166A3BF7" w14:textId="77777777" w:rsidR="002627B9" w:rsidRDefault="002627B9">
      <w:pPr>
        <w:rPr>
          <w:rFonts w:hint="eastAsia"/>
        </w:rPr>
      </w:pPr>
    </w:p>
    <w:p w14:paraId="6CB80938" w14:textId="77777777" w:rsidR="002627B9" w:rsidRDefault="002627B9">
      <w:pPr>
        <w:rPr>
          <w:rFonts w:hint="eastAsia"/>
        </w:rPr>
      </w:pPr>
      <w:r>
        <w:rPr>
          <w:rFonts w:hint="eastAsia"/>
        </w:rPr>
        <w:t>“登”字的应用场景</w:t>
      </w:r>
    </w:p>
    <w:p w14:paraId="10F190E3" w14:textId="77777777" w:rsidR="002627B9" w:rsidRDefault="002627B9">
      <w:pPr>
        <w:rPr>
          <w:rFonts w:hint="eastAsia"/>
        </w:rPr>
      </w:pPr>
      <w:r>
        <w:rPr>
          <w:rFonts w:hint="eastAsia"/>
        </w:rPr>
        <w:t>“登”字不仅在生活中有着广泛的应用，而且在各种场合都能见到它的身影。例如，在登山活动中，“登”指的是向上攀爬的动作；而在古代文学作品中，“登”又常用来表达到达、登上某种地位或境界的意思。当涉及到注册、记录等含义时，“登”也发挥着重要作用。无论是哪种情况，理解“登”的正确拼音都是基础中的基础，这有助于更精确地进行口语表达和书面沟通。</w:t>
      </w:r>
    </w:p>
    <w:p w14:paraId="01E85C39" w14:textId="77777777" w:rsidR="002627B9" w:rsidRDefault="002627B9">
      <w:pPr>
        <w:rPr>
          <w:rFonts w:hint="eastAsia"/>
        </w:rPr>
      </w:pPr>
    </w:p>
    <w:p w14:paraId="48BD5A5A" w14:textId="77777777" w:rsidR="002627B9" w:rsidRDefault="002627B9">
      <w:pPr>
        <w:rPr>
          <w:rFonts w:hint="eastAsia"/>
        </w:rPr>
      </w:pPr>
    </w:p>
    <w:p w14:paraId="1D8BBF0D" w14:textId="77777777" w:rsidR="002627B9" w:rsidRDefault="002627B9">
      <w:pPr>
        <w:rPr>
          <w:rFonts w:hint="eastAsia"/>
        </w:rPr>
      </w:pPr>
      <w:r>
        <w:rPr>
          <w:rFonts w:hint="eastAsia"/>
        </w:rPr>
        <w:t>学习“登”的拼音的重要性</w:t>
      </w:r>
    </w:p>
    <w:p w14:paraId="7DEEA25D" w14:textId="77777777" w:rsidR="002627B9" w:rsidRDefault="002627B9">
      <w:pPr>
        <w:rPr>
          <w:rFonts w:hint="eastAsia"/>
        </w:rPr>
      </w:pPr>
      <w:r>
        <w:rPr>
          <w:rFonts w:hint="eastAsia"/>
        </w:rPr>
        <w:t>掌握“登”的拼音对于汉语学习者来说至关重要。正确的发音不仅能提升语言交流的质量，还能增强自信心。特别是在与母语使用者交流时，准确的发音能让人更容易理解你的意思，减少误解的可能性。同时，学习汉字的拼音也是打开中华文化大门的一把钥匙，它可以帮助我们更好地领略中国古典文学的魅力，增进对中国文化的理解和喜爱。</w:t>
      </w:r>
    </w:p>
    <w:p w14:paraId="6183689A" w14:textId="77777777" w:rsidR="002627B9" w:rsidRDefault="002627B9">
      <w:pPr>
        <w:rPr>
          <w:rFonts w:hint="eastAsia"/>
        </w:rPr>
      </w:pPr>
    </w:p>
    <w:p w14:paraId="79718525" w14:textId="77777777" w:rsidR="002627B9" w:rsidRDefault="002627B9">
      <w:pPr>
        <w:rPr>
          <w:rFonts w:hint="eastAsia"/>
        </w:rPr>
      </w:pPr>
    </w:p>
    <w:p w14:paraId="135B3459" w14:textId="77777777" w:rsidR="002627B9" w:rsidRDefault="002627B9">
      <w:pPr>
        <w:rPr>
          <w:rFonts w:hint="eastAsia"/>
        </w:rPr>
      </w:pPr>
      <w:r>
        <w:rPr>
          <w:rFonts w:hint="eastAsia"/>
        </w:rPr>
        <w:t>最后的总结</w:t>
      </w:r>
    </w:p>
    <w:p w14:paraId="6F4A8843" w14:textId="77777777" w:rsidR="002627B9" w:rsidRDefault="002627B9">
      <w:pPr>
        <w:rPr>
          <w:rFonts w:hint="eastAsia"/>
        </w:rPr>
      </w:pPr>
      <w:r>
        <w:rPr>
          <w:rFonts w:hint="eastAsia"/>
        </w:rPr>
        <w:t>“登”的拼音写作“dēng”，由声母“d”和韵母“eng”组成，声调为第一声。通过对这一拼音的学习，我们不仅能准确地发出“登”的声音，还能进一步探索其背后的文化意义和应用场景。无论是在日常对话还是正式场合中，准确的发音都是连接人与人之间沟通的桥梁，也是汉语学习旅程中的重要一步。</w:t>
      </w:r>
    </w:p>
    <w:p w14:paraId="390F481D" w14:textId="77777777" w:rsidR="002627B9" w:rsidRDefault="002627B9">
      <w:pPr>
        <w:rPr>
          <w:rFonts w:hint="eastAsia"/>
        </w:rPr>
      </w:pPr>
    </w:p>
    <w:p w14:paraId="487E229C" w14:textId="77777777" w:rsidR="002627B9" w:rsidRDefault="002627B9">
      <w:pPr>
        <w:rPr>
          <w:rFonts w:hint="eastAsia"/>
        </w:rPr>
      </w:pPr>
    </w:p>
    <w:p w14:paraId="41C0037A" w14:textId="77777777" w:rsidR="002627B9" w:rsidRDefault="00262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5E2B4" w14:textId="2A029FFA" w:rsidR="00774569" w:rsidRDefault="00774569"/>
    <w:sectPr w:rsidR="0077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69"/>
    <w:rsid w:val="002627B9"/>
    <w:rsid w:val="00317C12"/>
    <w:rsid w:val="007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6EBE0-749B-4B2B-A01E-24F82C78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