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BD26A" w14:textId="77777777" w:rsidR="001A0547" w:rsidRDefault="001A0547">
      <w:pPr>
        <w:rPr>
          <w:rFonts w:hint="eastAsia"/>
        </w:rPr>
      </w:pPr>
    </w:p>
    <w:p w14:paraId="4FC2E531" w14:textId="77777777" w:rsidR="001A0547" w:rsidRDefault="001A0547">
      <w:pPr>
        <w:rPr>
          <w:rFonts w:hint="eastAsia"/>
        </w:rPr>
      </w:pPr>
      <w:r>
        <w:rPr>
          <w:rFonts w:hint="eastAsia"/>
        </w:rPr>
        <w:t>登山的拼音</w:t>
      </w:r>
    </w:p>
    <w:p w14:paraId="521999BF" w14:textId="77777777" w:rsidR="001A0547" w:rsidRDefault="001A0547">
      <w:pPr>
        <w:rPr>
          <w:rFonts w:hint="eastAsia"/>
        </w:rPr>
      </w:pPr>
      <w:r>
        <w:rPr>
          <w:rFonts w:hint="eastAsia"/>
        </w:rPr>
        <w:t>“登山”这个词的拼音是“dēng shān”。在汉语中，它指的是徒步或使用特定装备攀爬自然或人造山体的活动。这项活动既可以是一种休闲娱乐的方式，也可以是一项竞技体育运动。登山不仅能够锻炼身体、提高心肺功能，还能让参与者享受到大自然的美丽风光，体验到登顶后的成就感。</w:t>
      </w:r>
    </w:p>
    <w:p w14:paraId="23393A9C" w14:textId="77777777" w:rsidR="001A0547" w:rsidRDefault="001A0547">
      <w:pPr>
        <w:rPr>
          <w:rFonts w:hint="eastAsia"/>
        </w:rPr>
      </w:pPr>
    </w:p>
    <w:p w14:paraId="045B7E23" w14:textId="77777777" w:rsidR="001A0547" w:rsidRDefault="001A0547">
      <w:pPr>
        <w:rPr>
          <w:rFonts w:hint="eastAsia"/>
        </w:rPr>
      </w:pPr>
    </w:p>
    <w:p w14:paraId="16580AD8" w14:textId="77777777" w:rsidR="001A0547" w:rsidRDefault="001A0547">
      <w:pPr>
        <w:rPr>
          <w:rFonts w:hint="eastAsia"/>
        </w:rPr>
      </w:pPr>
      <w:r>
        <w:rPr>
          <w:rFonts w:hint="eastAsia"/>
        </w:rPr>
        <w:t>登山的历史与文化背景</w:t>
      </w:r>
    </w:p>
    <w:p w14:paraId="4E3B9F47" w14:textId="77777777" w:rsidR="001A0547" w:rsidRDefault="001A0547">
      <w:pPr>
        <w:rPr>
          <w:rFonts w:hint="eastAsia"/>
        </w:rPr>
      </w:pPr>
      <w:r>
        <w:rPr>
          <w:rFonts w:hint="eastAsia"/>
        </w:rPr>
        <w:t>中国自古以来就有对山岳崇拜的文化传统，众多名山大川在中国文化和历史中占据着重要位置。如五岳（东岳泰山、西岳华山、南岳衡山、北岳恒山和中岳嵩山）不仅是地理上的标志，也是中国文化中的象征。古代诗人留下了许多关于攀登这些山峰的诗篇，表达了他们对大自然的敬畏之情以及通过登山达到心灵净化的愿望。随着时代的发展，登山逐渐从一种宗教仪式转变为大众喜爱的户外活动。</w:t>
      </w:r>
    </w:p>
    <w:p w14:paraId="7F63300F" w14:textId="77777777" w:rsidR="001A0547" w:rsidRDefault="001A0547">
      <w:pPr>
        <w:rPr>
          <w:rFonts w:hint="eastAsia"/>
        </w:rPr>
      </w:pPr>
    </w:p>
    <w:p w14:paraId="3FB409F0" w14:textId="77777777" w:rsidR="001A0547" w:rsidRDefault="001A0547">
      <w:pPr>
        <w:rPr>
          <w:rFonts w:hint="eastAsia"/>
        </w:rPr>
      </w:pPr>
    </w:p>
    <w:p w14:paraId="5E0F9BE6" w14:textId="77777777" w:rsidR="001A0547" w:rsidRDefault="001A0547">
      <w:pPr>
        <w:rPr>
          <w:rFonts w:hint="eastAsia"/>
        </w:rPr>
      </w:pPr>
      <w:r>
        <w:rPr>
          <w:rFonts w:hint="eastAsia"/>
        </w:rPr>
        <w:t>现代登山运动的发展</w:t>
      </w:r>
    </w:p>
    <w:p w14:paraId="07C83FEF" w14:textId="77777777" w:rsidR="001A0547" w:rsidRDefault="001A0547">
      <w:pPr>
        <w:rPr>
          <w:rFonts w:hint="eastAsia"/>
        </w:rPr>
      </w:pPr>
      <w:r>
        <w:rPr>
          <w:rFonts w:hint="eastAsia"/>
        </w:rPr>
        <w:t>进入现代社会，登山作为一项极限运动得到了快速发展。越来越多的人开始参与其中，追求挑战自我、突破极限的乐趣。国际上，一些著名的高峰如珠穆朗玛峰、乔戈里峰等吸引了来自世界各地的登山爱好者前来挑战。在国内，也有不少热爱者组织起来，前往四川的四姑娘山、云南的玉龙雪山等地进行攀登。为了保障登山者的安全，相关的训练课程和救援体系也日益完善。</w:t>
      </w:r>
    </w:p>
    <w:p w14:paraId="2323C59D" w14:textId="77777777" w:rsidR="001A0547" w:rsidRDefault="001A0547">
      <w:pPr>
        <w:rPr>
          <w:rFonts w:hint="eastAsia"/>
        </w:rPr>
      </w:pPr>
    </w:p>
    <w:p w14:paraId="5329E9BA" w14:textId="77777777" w:rsidR="001A0547" w:rsidRDefault="001A0547">
      <w:pPr>
        <w:rPr>
          <w:rFonts w:hint="eastAsia"/>
        </w:rPr>
      </w:pPr>
    </w:p>
    <w:p w14:paraId="1E93B001" w14:textId="77777777" w:rsidR="001A0547" w:rsidRDefault="001A0547">
      <w:pPr>
        <w:rPr>
          <w:rFonts w:hint="eastAsia"/>
        </w:rPr>
      </w:pPr>
      <w:r>
        <w:rPr>
          <w:rFonts w:hint="eastAsia"/>
        </w:rPr>
        <w:t>登山的准备工作</w:t>
      </w:r>
    </w:p>
    <w:p w14:paraId="3309E23C" w14:textId="77777777" w:rsidR="001A0547" w:rsidRDefault="001A0547">
      <w:pPr>
        <w:rPr>
          <w:rFonts w:hint="eastAsia"/>
        </w:rPr>
      </w:pPr>
      <w:r>
        <w:rPr>
          <w:rFonts w:hint="eastAsia"/>
        </w:rPr>
        <w:t>准备登山之前，了解目的地的基本情况是非常重要的，包括天气预报、地形特点等信息。合适的装备也不可或缺，比如登山鞋、冲锋衣裤、背包、帐篷、睡袋等基本物品。对于更高难度的攀登，则可能需要专业的绳索、冰镐等技术装备。同时，良好的体能储备是完成登山活动的基础，因此平时就应该加强锻炼，特别是腿部力量和耐力的训练。</w:t>
      </w:r>
    </w:p>
    <w:p w14:paraId="2A1F8878" w14:textId="77777777" w:rsidR="001A0547" w:rsidRDefault="001A0547">
      <w:pPr>
        <w:rPr>
          <w:rFonts w:hint="eastAsia"/>
        </w:rPr>
      </w:pPr>
    </w:p>
    <w:p w14:paraId="59890EF9" w14:textId="77777777" w:rsidR="001A0547" w:rsidRDefault="001A0547">
      <w:pPr>
        <w:rPr>
          <w:rFonts w:hint="eastAsia"/>
        </w:rPr>
      </w:pPr>
    </w:p>
    <w:p w14:paraId="5C099A95" w14:textId="77777777" w:rsidR="001A0547" w:rsidRDefault="001A0547">
      <w:pPr>
        <w:rPr>
          <w:rFonts w:hint="eastAsia"/>
        </w:rPr>
      </w:pPr>
      <w:r>
        <w:rPr>
          <w:rFonts w:hint="eastAsia"/>
        </w:rPr>
        <w:t>最后的总结</w:t>
      </w:r>
    </w:p>
    <w:p w14:paraId="7F7B4C81" w14:textId="77777777" w:rsidR="001A0547" w:rsidRDefault="001A0547">
      <w:pPr>
        <w:rPr>
          <w:rFonts w:hint="eastAsia"/>
        </w:rPr>
      </w:pPr>
      <w:r>
        <w:rPr>
          <w:rFonts w:hint="eastAsia"/>
        </w:rPr>
        <w:t>无论是作为一种探索未知世界的冒险，还是仅仅为了逃离城市的喧嚣寻找片刻宁静，“dēng shān”都给人们提供了一个接近自然、挑战自我的机会。在这个过程中，我们不仅能欣赏到壮丽的景色，更能深刻体会到人与自然和谐共处的意义。希望每一个热爱生活的朋友都能找到属于自己的那座山，并勇敢地去攀登。</w:t>
      </w:r>
    </w:p>
    <w:p w14:paraId="137400A7" w14:textId="77777777" w:rsidR="001A0547" w:rsidRDefault="001A0547">
      <w:pPr>
        <w:rPr>
          <w:rFonts w:hint="eastAsia"/>
        </w:rPr>
      </w:pPr>
    </w:p>
    <w:p w14:paraId="7CB600C1" w14:textId="77777777" w:rsidR="001A0547" w:rsidRDefault="001A0547">
      <w:pPr>
        <w:rPr>
          <w:rFonts w:hint="eastAsia"/>
        </w:rPr>
      </w:pPr>
    </w:p>
    <w:p w14:paraId="7BA08CD4" w14:textId="77777777" w:rsidR="001A0547" w:rsidRDefault="001A05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00ADDF" w14:textId="6D47EEC9" w:rsidR="0048034D" w:rsidRDefault="0048034D"/>
    <w:sectPr w:rsidR="00480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34D"/>
    <w:rsid w:val="001A0547"/>
    <w:rsid w:val="00317C12"/>
    <w:rsid w:val="0048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F29CE1-93BD-4E7C-8054-AF3E9EF8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03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3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3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3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3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3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3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3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03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03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03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03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03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03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03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03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03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03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0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03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03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0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03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03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03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03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03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03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