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BF2B" w14:textId="77777777" w:rsidR="00825089" w:rsidRDefault="00825089">
      <w:pPr>
        <w:rPr>
          <w:rFonts w:hint="eastAsia"/>
        </w:rPr>
      </w:pPr>
    </w:p>
    <w:p w14:paraId="6A3A9888" w14:textId="77777777" w:rsidR="00825089" w:rsidRDefault="00825089">
      <w:pPr>
        <w:rPr>
          <w:rFonts w:hint="eastAsia"/>
        </w:rPr>
      </w:pPr>
      <w:r>
        <w:rPr>
          <w:rFonts w:hint="eastAsia"/>
        </w:rPr>
        <w:t>电着的拼音怎么拼</w:t>
      </w:r>
    </w:p>
    <w:p w14:paraId="7D4582F1" w14:textId="77777777" w:rsidR="00825089" w:rsidRDefault="00825089">
      <w:pPr>
        <w:rPr>
          <w:rFonts w:hint="eastAsia"/>
        </w:rPr>
      </w:pPr>
      <w:r>
        <w:rPr>
          <w:rFonts w:hint="eastAsia"/>
        </w:rPr>
        <w:t>在日常的学习和生活中，我们有时会遇到一些汉字，它们的读音并不像我们常见的那些字一样容易辨认。比如，“电着”这个词组中的“着”字，在不同的语境下有不同的读音，这使得不少人对它的正确拼音感到困惑。</w:t>
      </w:r>
    </w:p>
    <w:p w14:paraId="72CAC29D" w14:textId="77777777" w:rsidR="00825089" w:rsidRDefault="00825089">
      <w:pPr>
        <w:rPr>
          <w:rFonts w:hint="eastAsia"/>
        </w:rPr>
      </w:pPr>
    </w:p>
    <w:p w14:paraId="7210E714" w14:textId="77777777" w:rsidR="00825089" w:rsidRDefault="00825089">
      <w:pPr>
        <w:rPr>
          <w:rFonts w:hint="eastAsia"/>
        </w:rPr>
      </w:pPr>
    </w:p>
    <w:p w14:paraId="322E7434" w14:textId="77777777" w:rsidR="00825089" w:rsidRDefault="00825089">
      <w:pPr>
        <w:rPr>
          <w:rFonts w:hint="eastAsia"/>
        </w:rPr>
      </w:pPr>
      <w:r>
        <w:rPr>
          <w:rFonts w:hint="eastAsia"/>
        </w:rPr>
        <w:t>基本释义与发音规则</w:t>
      </w:r>
    </w:p>
    <w:p w14:paraId="29D0826C" w14:textId="77777777" w:rsidR="00825089" w:rsidRDefault="00825089">
      <w:pPr>
        <w:rPr>
          <w:rFonts w:hint="eastAsia"/>
        </w:rPr>
      </w:pPr>
      <w:r>
        <w:rPr>
          <w:rFonts w:hint="eastAsia"/>
        </w:rPr>
        <w:t>我们要明确一点，“电着”并不是一个固定搭配，而是根据上下文理解的一个例子。“着”字作为汉语中多音字的一员，具有多种读音和含义。其中最常用的读音包括zháo、zhe、zhuó等。在表示“接触”、“燃烧”的意思时，如“着火”，应读作“zháo”。而在作为助词使用，表示动作的持续状态时，例如“看着”，则读作轻声“zhe”。至于“电着”，如果是指电器连接电源后工作状态的话，通常情况下是说“电开着”或“电通着”，这里的“着”读作轻声“zhe”。因此，了解具体语境对于正确发音至关重要。</w:t>
      </w:r>
    </w:p>
    <w:p w14:paraId="02C52E11" w14:textId="77777777" w:rsidR="00825089" w:rsidRDefault="00825089">
      <w:pPr>
        <w:rPr>
          <w:rFonts w:hint="eastAsia"/>
        </w:rPr>
      </w:pPr>
    </w:p>
    <w:p w14:paraId="447A9D39" w14:textId="77777777" w:rsidR="00825089" w:rsidRDefault="00825089">
      <w:pPr>
        <w:rPr>
          <w:rFonts w:hint="eastAsia"/>
        </w:rPr>
      </w:pPr>
    </w:p>
    <w:p w14:paraId="0AD69214" w14:textId="77777777" w:rsidR="00825089" w:rsidRDefault="00825089">
      <w:pPr>
        <w:rPr>
          <w:rFonts w:hint="eastAsia"/>
        </w:rPr>
      </w:pPr>
      <w:r>
        <w:rPr>
          <w:rFonts w:hint="eastAsia"/>
        </w:rPr>
        <w:t>深入探讨“着”的不同用法</w:t>
      </w:r>
    </w:p>
    <w:p w14:paraId="739D7733" w14:textId="77777777" w:rsidR="00825089" w:rsidRDefault="00825089">
      <w:pPr>
        <w:rPr>
          <w:rFonts w:hint="eastAsia"/>
        </w:rPr>
      </w:pPr>
      <w:r>
        <w:rPr>
          <w:rFonts w:hint="eastAsia"/>
        </w:rPr>
        <w:t>进一步探讨“着”字，它在汉语里扮演着非常重要的角色。除了上述提到的两种读音之外，还有其他情况下的读音需要我们注意。比如在古代汉语或是特定的专业术语中，“着”也可能读作“zhuó”，意为“穿（衣）”或者“附着”。由此可见，“着”的读音变化丰富，这也反映了汉语语音体系的复杂性和灵活性。学习者在掌握这些发音规则时，不仅需要记住基础的拼音知识，更应该结合实际的语言环境来加深理解。</w:t>
      </w:r>
    </w:p>
    <w:p w14:paraId="50FCAC02" w14:textId="77777777" w:rsidR="00825089" w:rsidRDefault="00825089">
      <w:pPr>
        <w:rPr>
          <w:rFonts w:hint="eastAsia"/>
        </w:rPr>
      </w:pPr>
    </w:p>
    <w:p w14:paraId="5B2E00D7" w14:textId="77777777" w:rsidR="00825089" w:rsidRDefault="00825089">
      <w:pPr>
        <w:rPr>
          <w:rFonts w:hint="eastAsia"/>
        </w:rPr>
      </w:pPr>
    </w:p>
    <w:p w14:paraId="3D028B3C" w14:textId="77777777" w:rsidR="00825089" w:rsidRDefault="00825089">
      <w:pPr>
        <w:rPr>
          <w:rFonts w:hint="eastAsia"/>
        </w:rPr>
      </w:pPr>
      <w:r>
        <w:rPr>
          <w:rFonts w:hint="eastAsia"/>
        </w:rPr>
        <w:t>如何更好地掌握“着”的正确读音</w:t>
      </w:r>
    </w:p>
    <w:p w14:paraId="20166533" w14:textId="77777777" w:rsidR="00825089" w:rsidRDefault="00825089">
      <w:pPr>
        <w:rPr>
          <w:rFonts w:hint="eastAsia"/>
        </w:rPr>
      </w:pPr>
      <w:r>
        <w:rPr>
          <w:rFonts w:hint="eastAsia"/>
        </w:rPr>
        <w:t>为了能够准确无误地使用“着”字及其正确的读音，建议大家平时可以多阅读各类文章书籍，尤其是那些包含有丰富对话和描述的文学作品。通过这种方式，可以在具体的语言环境中观察到“着”字的不同用法和读音。利用现代科技手段，比如在线词典、汉语学习APP等工具，也可以帮助我们更快捷地查询到某个词语的具体读音和解释。最重要的是，不要害怕犯错，勇于实践，通过不断的练习来提高自己的汉语水平。</w:t>
      </w:r>
    </w:p>
    <w:p w14:paraId="0FFFAAFD" w14:textId="77777777" w:rsidR="00825089" w:rsidRDefault="00825089">
      <w:pPr>
        <w:rPr>
          <w:rFonts w:hint="eastAsia"/>
        </w:rPr>
      </w:pPr>
    </w:p>
    <w:p w14:paraId="286F6F18" w14:textId="77777777" w:rsidR="00825089" w:rsidRDefault="00825089">
      <w:pPr>
        <w:rPr>
          <w:rFonts w:hint="eastAsia"/>
        </w:rPr>
      </w:pPr>
    </w:p>
    <w:p w14:paraId="31572BB9" w14:textId="77777777" w:rsidR="00825089" w:rsidRDefault="00825089">
      <w:pPr>
        <w:rPr>
          <w:rFonts w:hint="eastAsia"/>
        </w:rPr>
      </w:pPr>
      <w:r>
        <w:rPr>
          <w:rFonts w:hint="eastAsia"/>
        </w:rPr>
        <w:t>最后的总结</w:t>
      </w:r>
    </w:p>
    <w:p w14:paraId="2C43A2BB" w14:textId="77777777" w:rsidR="00825089" w:rsidRDefault="00825089">
      <w:pPr>
        <w:rPr>
          <w:rFonts w:hint="eastAsia"/>
        </w:rPr>
      </w:pPr>
      <w:r>
        <w:rPr>
          <w:rFonts w:hint="eastAsia"/>
        </w:rPr>
        <w:t>“电着”的说法并非标准搭配，但通过对“着”字发音规则的学习，我们可以更加准确地运用这个字于各种场合之中。无论是写作还是口语交流，掌握好“着”的正确读音都将有助于提升我们的表达能力。希望每位学习者都能够从这篇文章中获得有益的知识，并将其应用到日常生活当中去。</w:t>
      </w:r>
    </w:p>
    <w:p w14:paraId="15704E06" w14:textId="77777777" w:rsidR="00825089" w:rsidRDefault="00825089">
      <w:pPr>
        <w:rPr>
          <w:rFonts w:hint="eastAsia"/>
        </w:rPr>
      </w:pPr>
    </w:p>
    <w:p w14:paraId="6331217B" w14:textId="77777777" w:rsidR="00825089" w:rsidRDefault="00825089">
      <w:pPr>
        <w:rPr>
          <w:rFonts w:hint="eastAsia"/>
        </w:rPr>
      </w:pPr>
    </w:p>
    <w:p w14:paraId="60A7F124" w14:textId="77777777" w:rsidR="00825089" w:rsidRDefault="00825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1C019" w14:textId="6EDE491E" w:rsidR="008B0F2F" w:rsidRDefault="008B0F2F"/>
    <w:sectPr w:rsidR="008B0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2F"/>
    <w:rsid w:val="00317C12"/>
    <w:rsid w:val="00825089"/>
    <w:rsid w:val="008B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F1CB4-B859-43FA-A3C6-2F923B49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