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3CE0" w14:textId="77777777" w:rsidR="00A465F2" w:rsidRDefault="00A465F2">
      <w:pPr>
        <w:rPr>
          <w:rFonts w:hint="eastAsia"/>
        </w:rPr>
      </w:pPr>
    </w:p>
    <w:p w14:paraId="0DC312D2" w14:textId="77777777" w:rsidR="00A465F2" w:rsidRDefault="00A465F2">
      <w:pPr>
        <w:rPr>
          <w:rFonts w:hint="eastAsia"/>
        </w:rPr>
      </w:pPr>
      <w:r>
        <w:rPr>
          <w:rFonts w:hint="eastAsia"/>
        </w:rPr>
        <w:t>瓷器的拼音和声调</w:t>
      </w:r>
    </w:p>
    <w:p w14:paraId="48A37688" w14:textId="77777777" w:rsidR="00A465F2" w:rsidRDefault="00A465F2">
      <w:pPr>
        <w:rPr>
          <w:rFonts w:hint="eastAsia"/>
        </w:rPr>
      </w:pPr>
      <w:r>
        <w:rPr>
          <w:rFonts w:hint="eastAsia"/>
        </w:rPr>
        <w:t>瓷器，作为中华文明的重要象征之一，在世界文化史上占据着举足轻重的地位。瓷器的拼音是“cí qì”，其中“cí”为阳平（第二声），“qì”为去声（第四声）。这两个字的准确发音不仅体现了汉语语音的美妙与变化，也帮助我们更好地理解和欣赏这一古老艺术形式。</w:t>
      </w:r>
    </w:p>
    <w:p w14:paraId="248BA121" w14:textId="77777777" w:rsidR="00A465F2" w:rsidRDefault="00A465F2">
      <w:pPr>
        <w:rPr>
          <w:rFonts w:hint="eastAsia"/>
        </w:rPr>
      </w:pPr>
    </w:p>
    <w:p w14:paraId="7AE7C2D3" w14:textId="77777777" w:rsidR="00A465F2" w:rsidRDefault="00A465F2">
      <w:pPr>
        <w:rPr>
          <w:rFonts w:hint="eastAsia"/>
        </w:rPr>
      </w:pPr>
    </w:p>
    <w:p w14:paraId="6EBB4153" w14:textId="77777777" w:rsidR="00A465F2" w:rsidRDefault="00A465F2">
      <w:pPr>
        <w:rPr>
          <w:rFonts w:hint="eastAsia"/>
        </w:rPr>
      </w:pPr>
      <w:r>
        <w:rPr>
          <w:rFonts w:hint="eastAsia"/>
        </w:rPr>
        <w:t>瓷器的历史与发展</w:t>
      </w:r>
    </w:p>
    <w:p w14:paraId="5227B035" w14:textId="77777777" w:rsidR="00A465F2" w:rsidRDefault="00A465F2">
      <w:pPr>
        <w:rPr>
          <w:rFonts w:hint="eastAsia"/>
        </w:rPr>
      </w:pPr>
      <w:r>
        <w:rPr>
          <w:rFonts w:hint="eastAsia"/>
        </w:rPr>
        <w:t>中国的瓷器制造可以追溯到公元前16世纪的商代，最早的瓷器多为青瓷。经过数千年的发展，到了唐宋时期，瓷器工艺达到了一个前所未有的高峰，出现了白瓷、青花瓷等多种类型。每一种类型的瓷器都有着独特的美学价值和技术特点，反映了当时的社会风貌和审美趋势。</w:t>
      </w:r>
    </w:p>
    <w:p w14:paraId="2879FB21" w14:textId="77777777" w:rsidR="00A465F2" w:rsidRDefault="00A465F2">
      <w:pPr>
        <w:rPr>
          <w:rFonts w:hint="eastAsia"/>
        </w:rPr>
      </w:pPr>
    </w:p>
    <w:p w14:paraId="2EFFF285" w14:textId="77777777" w:rsidR="00A465F2" w:rsidRDefault="00A465F2">
      <w:pPr>
        <w:rPr>
          <w:rFonts w:hint="eastAsia"/>
        </w:rPr>
      </w:pPr>
    </w:p>
    <w:p w14:paraId="396AF255" w14:textId="77777777" w:rsidR="00A465F2" w:rsidRDefault="00A465F2">
      <w:pPr>
        <w:rPr>
          <w:rFonts w:hint="eastAsia"/>
        </w:rPr>
      </w:pPr>
      <w:r>
        <w:rPr>
          <w:rFonts w:hint="eastAsia"/>
        </w:rPr>
        <w:t>瓷器制作工艺</w:t>
      </w:r>
    </w:p>
    <w:p w14:paraId="551AFE61" w14:textId="77777777" w:rsidR="00A465F2" w:rsidRDefault="00A465F2">
      <w:pPr>
        <w:rPr>
          <w:rFonts w:hint="eastAsia"/>
        </w:rPr>
      </w:pPr>
      <w:r>
        <w:rPr>
          <w:rFonts w:hint="eastAsia"/>
        </w:rPr>
        <w:t>瓷器的制作过程十分复杂，主要包括选料、成型、装饰、烧制等步骤。优质的瓷器需要选用特定的陶土，经过精细加工后制成坯体，然后根据设计进行装饰。装饰方法多样，包括刻划、绘画、印花等。最后一步是烧制，通过控制窑内的温度和气氛，使得坯体发生物理化学变化，形成坚固而美观的瓷器。</w:t>
      </w:r>
    </w:p>
    <w:p w14:paraId="4923D6A4" w14:textId="77777777" w:rsidR="00A465F2" w:rsidRDefault="00A465F2">
      <w:pPr>
        <w:rPr>
          <w:rFonts w:hint="eastAsia"/>
        </w:rPr>
      </w:pPr>
    </w:p>
    <w:p w14:paraId="11F8FA10" w14:textId="77777777" w:rsidR="00A465F2" w:rsidRDefault="00A465F2">
      <w:pPr>
        <w:rPr>
          <w:rFonts w:hint="eastAsia"/>
        </w:rPr>
      </w:pPr>
    </w:p>
    <w:p w14:paraId="22C52B9F" w14:textId="77777777" w:rsidR="00A465F2" w:rsidRDefault="00A465F2">
      <w:pPr>
        <w:rPr>
          <w:rFonts w:hint="eastAsia"/>
        </w:rPr>
      </w:pPr>
      <w:r>
        <w:rPr>
          <w:rFonts w:hint="eastAsia"/>
        </w:rPr>
        <w:t>瓷器在现代社会中的地位</w:t>
      </w:r>
    </w:p>
    <w:p w14:paraId="07E1E3D2" w14:textId="77777777" w:rsidR="00A465F2" w:rsidRDefault="00A465F2">
      <w:pPr>
        <w:rPr>
          <w:rFonts w:hint="eastAsia"/>
        </w:rPr>
      </w:pPr>
      <w:r>
        <w:rPr>
          <w:rFonts w:hint="eastAsia"/>
        </w:rPr>
        <w:t>虽然现代科技飞速发展，新材料不断涌现，但瓷器依然以其独特的魅力吸引着全世界的目光。无论是作为艺术品收藏，还是日常生活中使用的餐具、茶具，瓷器都展现出了它无可替代的价值。随着中国文化的国际传播，越来越多的人开始学习中文，了解中国文化，瓷器的拼音“cí qì”也成为了一个小小的窗口，让人们更接近这个古老的东方国度。</w:t>
      </w:r>
    </w:p>
    <w:p w14:paraId="5A17100C" w14:textId="77777777" w:rsidR="00A465F2" w:rsidRDefault="00A465F2">
      <w:pPr>
        <w:rPr>
          <w:rFonts w:hint="eastAsia"/>
        </w:rPr>
      </w:pPr>
    </w:p>
    <w:p w14:paraId="509FC10F" w14:textId="77777777" w:rsidR="00A465F2" w:rsidRDefault="00A465F2">
      <w:pPr>
        <w:rPr>
          <w:rFonts w:hint="eastAsia"/>
        </w:rPr>
      </w:pPr>
    </w:p>
    <w:p w14:paraId="6BB9C09A" w14:textId="77777777" w:rsidR="00A465F2" w:rsidRDefault="00A465F2">
      <w:pPr>
        <w:rPr>
          <w:rFonts w:hint="eastAsia"/>
        </w:rPr>
      </w:pPr>
      <w:r>
        <w:rPr>
          <w:rFonts w:hint="eastAsia"/>
        </w:rPr>
        <w:t>最后的总结</w:t>
      </w:r>
    </w:p>
    <w:p w14:paraId="4A028473" w14:textId="77777777" w:rsidR="00A465F2" w:rsidRDefault="00A465F2">
      <w:pPr>
        <w:rPr>
          <w:rFonts w:hint="eastAsia"/>
        </w:rPr>
      </w:pPr>
      <w:r>
        <w:rPr>
          <w:rFonts w:hint="eastAsia"/>
        </w:rPr>
        <w:t>通过上述介绍，我们可以看出瓷器不仅仅是物质文化的产物，更是中华民族智慧和创造力的结晶。掌握瓷器的正确拼音和声调，不仅能帮助我们更准确地交流关于瓷器的信息，也能让我们在品味这一古老艺术的同时，感受到汉语语言之美。希望这篇介绍能激发更多人对中国瓷器的兴趣，进一步探索其背后深厚的文化底蕴。</w:t>
      </w:r>
    </w:p>
    <w:p w14:paraId="5D44FF19" w14:textId="77777777" w:rsidR="00A465F2" w:rsidRDefault="00A465F2">
      <w:pPr>
        <w:rPr>
          <w:rFonts w:hint="eastAsia"/>
        </w:rPr>
      </w:pPr>
    </w:p>
    <w:p w14:paraId="55BD614F" w14:textId="77777777" w:rsidR="00A465F2" w:rsidRDefault="00A465F2">
      <w:pPr>
        <w:rPr>
          <w:rFonts w:hint="eastAsia"/>
        </w:rPr>
      </w:pPr>
    </w:p>
    <w:p w14:paraId="1D7C44D6" w14:textId="77777777" w:rsidR="00A465F2" w:rsidRDefault="00A46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74314" w14:textId="5D4AE692" w:rsidR="00996DD9" w:rsidRDefault="00996DD9"/>
    <w:sectPr w:rsidR="0099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D9"/>
    <w:rsid w:val="00317C12"/>
    <w:rsid w:val="00996DD9"/>
    <w:rsid w:val="00A4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E945-FD61-4DEE-B952-96CBD607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