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BC0C" w14:textId="77777777" w:rsidR="00AD2D31" w:rsidRDefault="00AD2D31">
      <w:pPr>
        <w:rPr>
          <w:rFonts w:hint="eastAsia"/>
        </w:rPr>
      </w:pPr>
      <w:r>
        <w:rPr>
          <w:rFonts w:hint="eastAsia"/>
        </w:rPr>
        <w:t>犯罪的罪组词和的拼音：理解与解析</w:t>
      </w:r>
    </w:p>
    <w:p w14:paraId="7C87A286" w14:textId="77777777" w:rsidR="00AD2D31" w:rsidRDefault="00AD2D31">
      <w:pPr>
        <w:rPr>
          <w:rFonts w:hint="eastAsia"/>
        </w:rPr>
      </w:pPr>
      <w:r>
        <w:rPr>
          <w:rFonts w:hint="eastAsia"/>
        </w:rPr>
        <w:t>在汉语中，"犯罪"（fàn zuì）是一个严肃的词汇，用来指称违反刑法的行为。犯罪行为通常涉及到对个人、社会或国家法律秩序的破坏。而“罪”字本身，则是这个概念的核心，代表着违法者需要承担的责任和后果。为了更深入地了解这一词汇及其构成，我们可以从几个方面来探讨。</w:t>
      </w:r>
    </w:p>
    <w:p w14:paraId="25D02B06" w14:textId="77777777" w:rsidR="00AD2D31" w:rsidRDefault="00AD2D31">
      <w:pPr>
        <w:rPr>
          <w:rFonts w:hint="eastAsia"/>
        </w:rPr>
      </w:pPr>
    </w:p>
    <w:p w14:paraId="6BAF37AA" w14:textId="77777777" w:rsidR="00AD2D31" w:rsidRDefault="00AD2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8DF5E" w14:textId="3E0F4AA3" w:rsidR="00F7733E" w:rsidRDefault="00F7733E"/>
    <w:sectPr w:rsidR="00F7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3E"/>
    <w:rsid w:val="00317C12"/>
    <w:rsid w:val="00AD2D31"/>
    <w:rsid w:val="00F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3A80D-DD60-49D2-BC26-1B5C468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