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768A" w14:textId="77777777" w:rsidR="0099635D" w:rsidRDefault="0099635D">
      <w:pPr>
        <w:rPr>
          <w:rFonts w:hint="eastAsia"/>
        </w:rPr>
      </w:pPr>
    </w:p>
    <w:p w14:paraId="2F8E3CE3" w14:textId="77777777" w:rsidR="0099635D" w:rsidRDefault="0099635D">
      <w:pPr>
        <w:rPr>
          <w:rFonts w:hint="eastAsia"/>
        </w:rPr>
      </w:pPr>
      <w:r>
        <w:rPr>
          <w:rFonts w:hint="eastAsia"/>
        </w:rPr>
        <w:t>毒蛇猛兽到处横行的拼音</w:t>
      </w:r>
    </w:p>
    <w:p w14:paraId="0A3DA458" w14:textId="77777777" w:rsidR="0099635D" w:rsidRDefault="0099635D">
      <w:pPr>
        <w:rPr>
          <w:rFonts w:hint="eastAsia"/>
        </w:rPr>
      </w:pPr>
      <w:r>
        <w:rPr>
          <w:rFonts w:hint="eastAsia"/>
        </w:rPr>
        <w:t>“毒蛇猛兽到处横行”的拼音是“dú shé měng shòu dào chù héng xíng”。这个短语生动地描绘了一幅自然界中各种危险生物自由活动的画面，也常被用来比喻险恶环境或复杂的人际关系。</w:t>
      </w:r>
    </w:p>
    <w:p w14:paraId="32CB2C6F" w14:textId="77777777" w:rsidR="0099635D" w:rsidRDefault="0099635D">
      <w:pPr>
        <w:rPr>
          <w:rFonts w:hint="eastAsia"/>
        </w:rPr>
      </w:pPr>
    </w:p>
    <w:p w14:paraId="07D1505A" w14:textId="77777777" w:rsidR="0099635D" w:rsidRDefault="0099635D">
      <w:pPr>
        <w:rPr>
          <w:rFonts w:hint="eastAsia"/>
        </w:rPr>
      </w:pPr>
    </w:p>
    <w:p w14:paraId="30BFF96F" w14:textId="77777777" w:rsidR="0099635D" w:rsidRDefault="0099635D">
      <w:pPr>
        <w:rPr>
          <w:rFonts w:hint="eastAsia"/>
        </w:rPr>
      </w:pPr>
      <w:r>
        <w:rPr>
          <w:rFonts w:hint="eastAsia"/>
        </w:rPr>
        <w:t>自然界的挑战</w:t>
      </w:r>
    </w:p>
    <w:p w14:paraId="3077C39A" w14:textId="77777777" w:rsidR="0099635D" w:rsidRDefault="0099635D">
      <w:pPr>
        <w:rPr>
          <w:rFonts w:hint="eastAsia"/>
        </w:rPr>
      </w:pPr>
      <w:r>
        <w:rPr>
          <w:rFonts w:hint="eastAsia"/>
        </w:rPr>
        <w:t>在许多生态系统中，毒蛇和猛兽确实是其中的重要组成部分。它们的存在不仅增加了生态系统的多样性，而且对于维持食物链的平衡起到了关键作用。然而，当人类活动范围扩大，与这些动物的栖息地重叠时，冲突便不可避免。了解这些生物的行为模式和生活习性，可以帮助我们更好地保护自己，同时也减少对野生动物的影响。</w:t>
      </w:r>
    </w:p>
    <w:p w14:paraId="435979B3" w14:textId="77777777" w:rsidR="0099635D" w:rsidRDefault="0099635D">
      <w:pPr>
        <w:rPr>
          <w:rFonts w:hint="eastAsia"/>
        </w:rPr>
      </w:pPr>
    </w:p>
    <w:p w14:paraId="11E59CA3" w14:textId="77777777" w:rsidR="0099635D" w:rsidRDefault="0099635D">
      <w:pPr>
        <w:rPr>
          <w:rFonts w:hint="eastAsia"/>
        </w:rPr>
      </w:pPr>
    </w:p>
    <w:p w14:paraId="6E3F4656" w14:textId="77777777" w:rsidR="0099635D" w:rsidRDefault="0099635D">
      <w:pPr>
        <w:rPr>
          <w:rFonts w:hint="eastAsia"/>
        </w:rPr>
      </w:pPr>
      <w:r>
        <w:rPr>
          <w:rFonts w:hint="eastAsia"/>
        </w:rPr>
        <w:t>文化中的象征意义</w:t>
      </w:r>
    </w:p>
    <w:p w14:paraId="47380657" w14:textId="77777777" w:rsidR="0099635D" w:rsidRDefault="0099635D">
      <w:pPr>
        <w:rPr>
          <w:rFonts w:hint="eastAsia"/>
        </w:rPr>
      </w:pPr>
      <w:r>
        <w:rPr>
          <w:rFonts w:hint="eastAsia"/>
        </w:rPr>
        <w:t>在不同的文化背景中，“毒蛇猛兽”往往具有特殊的象征意义。例如，在中国传统文化中，龙和虎被视为力量和权威的象征，但同时也能代表潜在的威胁；而在西方文学作品里，蛇常常与欺骗、邪恶联系在一起。通过探讨这些象征意义，我们可以更深入地理解不同文化对于自然界及人类社会的看法。</w:t>
      </w:r>
    </w:p>
    <w:p w14:paraId="0BC4BE0C" w14:textId="77777777" w:rsidR="0099635D" w:rsidRDefault="0099635D">
      <w:pPr>
        <w:rPr>
          <w:rFonts w:hint="eastAsia"/>
        </w:rPr>
      </w:pPr>
    </w:p>
    <w:p w14:paraId="57888336" w14:textId="77777777" w:rsidR="0099635D" w:rsidRDefault="0099635D">
      <w:pPr>
        <w:rPr>
          <w:rFonts w:hint="eastAsia"/>
        </w:rPr>
      </w:pPr>
    </w:p>
    <w:p w14:paraId="516DB3BF" w14:textId="77777777" w:rsidR="0099635D" w:rsidRDefault="0099635D">
      <w:pPr>
        <w:rPr>
          <w:rFonts w:hint="eastAsia"/>
        </w:rPr>
      </w:pPr>
      <w:r>
        <w:rPr>
          <w:rFonts w:hint="eastAsia"/>
        </w:rPr>
        <w:t>应对策略</w:t>
      </w:r>
    </w:p>
    <w:p w14:paraId="29D6CEC3" w14:textId="77777777" w:rsidR="0099635D" w:rsidRDefault="0099635D">
      <w:pPr>
        <w:rPr>
          <w:rFonts w:hint="eastAsia"/>
        </w:rPr>
      </w:pPr>
      <w:r>
        <w:rPr>
          <w:rFonts w:hint="eastAsia"/>
        </w:rPr>
        <w:t>面对可能遇到的毒蛇猛兽，人们需要掌握一些基本的安全知识。比如，在野外行走时尽量避开草丛深处，不随意打扰野生动物，以及学习如何识别常见的有毒物种等。政府和社会组织也在不断努力，通过建立自然保护区、开展公众教育等方式来促进人与自然和谐共处。</w:t>
      </w:r>
    </w:p>
    <w:p w14:paraId="59D64D03" w14:textId="77777777" w:rsidR="0099635D" w:rsidRDefault="0099635D">
      <w:pPr>
        <w:rPr>
          <w:rFonts w:hint="eastAsia"/>
        </w:rPr>
      </w:pPr>
    </w:p>
    <w:p w14:paraId="1BF566CC" w14:textId="77777777" w:rsidR="0099635D" w:rsidRDefault="0099635D">
      <w:pPr>
        <w:rPr>
          <w:rFonts w:hint="eastAsia"/>
        </w:rPr>
      </w:pPr>
    </w:p>
    <w:p w14:paraId="243EE330" w14:textId="77777777" w:rsidR="0099635D" w:rsidRDefault="0099635D">
      <w:pPr>
        <w:rPr>
          <w:rFonts w:hint="eastAsia"/>
        </w:rPr>
      </w:pPr>
      <w:r>
        <w:rPr>
          <w:rFonts w:hint="eastAsia"/>
        </w:rPr>
        <w:t>最后的总结</w:t>
      </w:r>
    </w:p>
    <w:p w14:paraId="25FF48C2" w14:textId="77777777" w:rsidR="0099635D" w:rsidRDefault="0099635D">
      <w:pPr>
        <w:rPr>
          <w:rFonts w:hint="eastAsia"/>
        </w:rPr>
      </w:pPr>
      <w:r>
        <w:rPr>
          <w:rFonts w:hint="eastAsia"/>
        </w:rPr>
        <w:t>“毒蛇猛兽到处横行”的景象虽然令人畏惧，但它提醒我们要尊重自然、珍惜生命，并且认识到每一种生物在地球上的重要价值。通过科学的方法和持续的努力，我们能够找到与自然和谐相处的道路，共同创造一个更加美好的世界。</w:t>
      </w:r>
    </w:p>
    <w:p w14:paraId="3583752A" w14:textId="77777777" w:rsidR="0099635D" w:rsidRDefault="0099635D">
      <w:pPr>
        <w:rPr>
          <w:rFonts w:hint="eastAsia"/>
        </w:rPr>
      </w:pPr>
    </w:p>
    <w:p w14:paraId="2112ED2F" w14:textId="77777777" w:rsidR="0099635D" w:rsidRDefault="009963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C65CE" w14:textId="0F328B33" w:rsidR="00492139" w:rsidRDefault="00492139"/>
    <w:sectPr w:rsidR="00492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39"/>
    <w:rsid w:val="00317C12"/>
    <w:rsid w:val="00492139"/>
    <w:rsid w:val="0099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C18718-2977-4BC6-8E91-5469491B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1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1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1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1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1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1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1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