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5478" w14:textId="77777777" w:rsidR="00AB4E40" w:rsidRDefault="00AB4E40">
      <w:pPr>
        <w:rPr>
          <w:rFonts w:hint="eastAsia"/>
        </w:rPr>
      </w:pPr>
    </w:p>
    <w:p w14:paraId="39E5031B" w14:textId="77777777" w:rsidR="00AB4E40" w:rsidRDefault="00AB4E40">
      <w:pPr>
        <w:rPr>
          <w:rFonts w:hint="eastAsia"/>
        </w:rPr>
      </w:pPr>
      <w:r>
        <w:rPr>
          <w:rFonts w:hint="eastAsia"/>
        </w:rPr>
        <w:t>此致敬礼的拼音</w:t>
      </w:r>
    </w:p>
    <w:p w14:paraId="34817E2E" w14:textId="77777777" w:rsidR="00AB4E40" w:rsidRDefault="00AB4E40">
      <w:pPr>
        <w:rPr>
          <w:rFonts w:hint="eastAsia"/>
        </w:rPr>
      </w:pPr>
      <w:r>
        <w:rPr>
          <w:rFonts w:hint="eastAsia"/>
        </w:rPr>
        <w:t>“此致敬礼”是我们日常生活中常常用到的一个书信最后的总最后的总结，用于表达写信人对收信人的尊重和礼貌。它的拼音是“cǐ zhì jìng lǐ”。其中，“此”读作cǐ，意为这个；“致”读作zhì，有给予、表达的意思；“敬”读作jìng，表示尊敬；“礼”读作lǐ，意味着礼仪或礼貌。这几个字合在一起，构成了一个既庄重又亲切的最后的总结。</w:t>
      </w:r>
    </w:p>
    <w:p w14:paraId="33AFD85B" w14:textId="77777777" w:rsidR="00AB4E40" w:rsidRDefault="00AB4E40">
      <w:pPr>
        <w:rPr>
          <w:rFonts w:hint="eastAsia"/>
        </w:rPr>
      </w:pPr>
    </w:p>
    <w:p w14:paraId="6ED0AEFA" w14:textId="77777777" w:rsidR="00AB4E40" w:rsidRDefault="00AB4E40">
      <w:pPr>
        <w:rPr>
          <w:rFonts w:hint="eastAsia"/>
        </w:rPr>
      </w:pPr>
    </w:p>
    <w:p w14:paraId="5E83CF1D" w14:textId="77777777" w:rsidR="00AB4E40" w:rsidRDefault="00AB4E40">
      <w:pPr>
        <w:rPr>
          <w:rFonts w:hint="eastAsia"/>
        </w:rPr>
      </w:pPr>
      <w:r>
        <w:rPr>
          <w:rFonts w:hint="eastAsia"/>
        </w:rPr>
        <w:t>历史渊源</w:t>
      </w:r>
    </w:p>
    <w:p w14:paraId="113C11F8" w14:textId="77777777" w:rsidR="00AB4E40" w:rsidRDefault="00AB4E40">
      <w:pPr>
        <w:rPr>
          <w:rFonts w:hint="eastAsia"/>
        </w:rPr>
      </w:pPr>
      <w:r>
        <w:rPr>
          <w:rFonts w:hint="eastAsia"/>
        </w:rPr>
        <w:t>在中国古代文化中，书写信件有着非常严格的形式与规范。“此致敬礼”作为信末祝颂问安语的一种，承载了丰富的文化内涵。它不仅仅是简单的最后的总结，更是中华传统文化中尊重他人、注重礼仪的具体体现。随着时代的发展，虽然许多传统形式已经发生了变化，但“此致敬礼”作为书信文化的一部分，依旧被广泛使用，并且其表达的尊重之意未曾改变。</w:t>
      </w:r>
    </w:p>
    <w:p w14:paraId="7661EB11" w14:textId="77777777" w:rsidR="00AB4E40" w:rsidRDefault="00AB4E40">
      <w:pPr>
        <w:rPr>
          <w:rFonts w:hint="eastAsia"/>
        </w:rPr>
      </w:pPr>
    </w:p>
    <w:p w14:paraId="4D7461D1" w14:textId="77777777" w:rsidR="00AB4E40" w:rsidRDefault="00AB4E40">
      <w:pPr>
        <w:rPr>
          <w:rFonts w:hint="eastAsia"/>
        </w:rPr>
      </w:pPr>
    </w:p>
    <w:p w14:paraId="250D87EF" w14:textId="77777777" w:rsidR="00AB4E40" w:rsidRDefault="00AB4E40">
      <w:pPr>
        <w:rPr>
          <w:rFonts w:hint="eastAsia"/>
        </w:rPr>
      </w:pPr>
      <w:r>
        <w:rPr>
          <w:rFonts w:hint="eastAsia"/>
        </w:rPr>
        <w:t>现代应用</w:t>
      </w:r>
    </w:p>
    <w:p w14:paraId="4DC7E80D" w14:textId="77777777" w:rsidR="00AB4E40" w:rsidRDefault="00AB4E40">
      <w:pPr>
        <w:rPr>
          <w:rFonts w:hint="eastAsia"/>
        </w:rPr>
      </w:pPr>
      <w:r>
        <w:rPr>
          <w:rFonts w:hint="eastAsia"/>
        </w:rPr>
        <w:t>在现代社会中，“此致敬礼”的使用场景更加多样化。无论是正式的商务信函，还是私人间的通信，都可以看到它的身影。尤其是在一些较为正式或者需要表达特别敬意的情况下，使用“此致敬礼”能够恰当地传达出写信人的态度和情感。在电子邮件等电子通信方式日益普及的今天，“此致敬礼”也经常出现在邮件的最后的总结处，成为连接发送者与接收者之间的一座桥梁。</w:t>
      </w:r>
    </w:p>
    <w:p w14:paraId="639FEE9F" w14:textId="77777777" w:rsidR="00AB4E40" w:rsidRDefault="00AB4E40">
      <w:pPr>
        <w:rPr>
          <w:rFonts w:hint="eastAsia"/>
        </w:rPr>
      </w:pPr>
    </w:p>
    <w:p w14:paraId="49499BA4" w14:textId="77777777" w:rsidR="00AB4E40" w:rsidRDefault="00AB4E40">
      <w:pPr>
        <w:rPr>
          <w:rFonts w:hint="eastAsia"/>
        </w:rPr>
      </w:pPr>
    </w:p>
    <w:p w14:paraId="0ACA2151" w14:textId="77777777" w:rsidR="00AB4E40" w:rsidRDefault="00AB4E40">
      <w:pPr>
        <w:rPr>
          <w:rFonts w:hint="eastAsia"/>
        </w:rPr>
      </w:pPr>
      <w:r>
        <w:rPr>
          <w:rFonts w:hint="eastAsia"/>
        </w:rPr>
        <w:t>如何正确使用</w:t>
      </w:r>
    </w:p>
    <w:p w14:paraId="7654A7B7" w14:textId="77777777" w:rsidR="00AB4E40" w:rsidRDefault="00AB4E40">
      <w:pPr>
        <w:rPr>
          <w:rFonts w:hint="eastAsia"/>
        </w:rPr>
      </w:pPr>
      <w:r>
        <w:rPr>
          <w:rFonts w:hint="eastAsia"/>
        </w:rPr>
        <w:t>正确地使用“此致敬礼”，不仅能够展现个人的文化素养，还能有效地增进人际交往中的和谐氛围。通常情况下，“此致敬礼”应单独成行，位于信件正文之下，签名之前。这样安排可以使整个信件看起来更加整洁有序，同时也突出了这句话的重要性。值得注意的是，由于不同的场合和个人关系的不同，在选择使用“此致敬礼”时也应考虑到这些因素，以确保表达得体。</w:t>
      </w:r>
    </w:p>
    <w:p w14:paraId="7786DE6D" w14:textId="77777777" w:rsidR="00AB4E40" w:rsidRDefault="00AB4E40">
      <w:pPr>
        <w:rPr>
          <w:rFonts w:hint="eastAsia"/>
        </w:rPr>
      </w:pPr>
    </w:p>
    <w:p w14:paraId="5CABD440" w14:textId="77777777" w:rsidR="00AB4E40" w:rsidRDefault="00AB4E40">
      <w:pPr>
        <w:rPr>
          <w:rFonts w:hint="eastAsia"/>
        </w:rPr>
      </w:pPr>
    </w:p>
    <w:p w14:paraId="12595A4C" w14:textId="77777777" w:rsidR="00AB4E40" w:rsidRDefault="00AB4E40">
      <w:pPr>
        <w:rPr>
          <w:rFonts w:hint="eastAsia"/>
        </w:rPr>
      </w:pPr>
      <w:r>
        <w:rPr>
          <w:rFonts w:hint="eastAsia"/>
        </w:rPr>
        <w:t>最后的总结</w:t>
      </w:r>
    </w:p>
    <w:p w14:paraId="546FFB1A" w14:textId="77777777" w:rsidR="00AB4E40" w:rsidRDefault="00AB4E40">
      <w:pPr>
        <w:rPr>
          <w:rFonts w:hint="eastAsia"/>
        </w:rPr>
      </w:pPr>
      <w:r>
        <w:rPr>
          <w:rFonts w:hint="eastAsia"/>
        </w:rPr>
        <w:t>“此致敬礼”作为一种传统的书信最后的总结用语，在现代社会仍然具有重要的意义。通过正确地运用它，我们不仅能传承中华民族优秀的传统文化，还能在日常生活和工作中展现出良好的礼仪风貌。希望每一位读者都能在适当的场合下灵活运用“此致敬礼”，让这一句充满温情的话语继续传递下去，温暖人心。</w:t>
      </w:r>
    </w:p>
    <w:p w14:paraId="2A187450" w14:textId="77777777" w:rsidR="00AB4E40" w:rsidRDefault="00AB4E40">
      <w:pPr>
        <w:rPr>
          <w:rFonts w:hint="eastAsia"/>
        </w:rPr>
      </w:pPr>
    </w:p>
    <w:p w14:paraId="4877511C" w14:textId="77777777" w:rsidR="00AB4E40" w:rsidRDefault="00AB4E40">
      <w:pPr>
        <w:rPr>
          <w:rFonts w:hint="eastAsia"/>
        </w:rPr>
      </w:pPr>
    </w:p>
    <w:p w14:paraId="62D001C7" w14:textId="77777777" w:rsidR="00AB4E40" w:rsidRDefault="00AB4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8A8AD" w14:textId="246F745E" w:rsidR="00260E3A" w:rsidRDefault="00260E3A"/>
    <w:sectPr w:rsidR="00260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3A"/>
    <w:rsid w:val="00260E3A"/>
    <w:rsid w:val="00317C12"/>
    <w:rsid w:val="00AB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085AE-3BEE-48E6-AC24-8A31E85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