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A9294" w14:textId="77777777" w:rsidR="0044392D" w:rsidRDefault="0044392D">
      <w:pPr>
        <w:rPr>
          <w:rFonts w:hint="eastAsia"/>
        </w:rPr>
      </w:pPr>
    </w:p>
    <w:p w14:paraId="0C77B065" w14:textId="77777777" w:rsidR="0044392D" w:rsidRDefault="0044392D">
      <w:pPr>
        <w:rPr>
          <w:rFonts w:hint="eastAsia"/>
        </w:rPr>
      </w:pPr>
      <w:r>
        <w:rPr>
          <w:rFonts w:hint="eastAsia"/>
        </w:rPr>
        <w:t>斗篷的拼音</w:t>
      </w:r>
    </w:p>
    <w:p w14:paraId="0FD12F49" w14:textId="77777777" w:rsidR="0044392D" w:rsidRDefault="0044392D">
      <w:pPr>
        <w:rPr>
          <w:rFonts w:hint="eastAsia"/>
        </w:rPr>
      </w:pPr>
      <w:r>
        <w:rPr>
          <w:rFonts w:hint="eastAsia"/>
        </w:rPr>
        <w:t>斗篷，“dǒu peng”，是汉语中对一种传统服饰的称呼。这种服装以其独特的设计和实用性，在中国古代广泛流传，并在现代社会中依然受到许多人的喜爱。斗篷通常指的是覆盖全身或大部身体的大衣，它没有袖子，但可以提供从头到脚的保护。在中国古代，斗篷不仅是御寒的重要衣物，也象征着身份和地位。</w:t>
      </w:r>
    </w:p>
    <w:p w14:paraId="5F6817C4" w14:textId="77777777" w:rsidR="0044392D" w:rsidRDefault="0044392D">
      <w:pPr>
        <w:rPr>
          <w:rFonts w:hint="eastAsia"/>
        </w:rPr>
      </w:pPr>
    </w:p>
    <w:p w14:paraId="2B61BB35" w14:textId="77777777" w:rsidR="0044392D" w:rsidRDefault="0044392D">
      <w:pPr>
        <w:rPr>
          <w:rFonts w:hint="eastAsia"/>
        </w:rPr>
      </w:pPr>
    </w:p>
    <w:p w14:paraId="43B05AB6" w14:textId="77777777" w:rsidR="0044392D" w:rsidRDefault="0044392D">
      <w:pPr>
        <w:rPr>
          <w:rFonts w:hint="eastAsia"/>
        </w:rPr>
      </w:pPr>
      <w:r>
        <w:rPr>
          <w:rFonts w:hint="eastAsia"/>
        </w:rPr>
        <w:t>历史背景</w:t>
      </w:r>
    </w:p>
    <w:p w14:paraId="27FDD417" w14:textId="77777777" w:rsidR="0044392D" w:rsidRDefault="0044392D">
      <w:pPr>
        <w:rPr>
          <w:rFonts w:hint="eastAsia"/>
        </w:rPr>
      </w:pPr>
      <w:r>
        <w:rPr>
          <w:rFonts w:hint="eastAsia"/>
        </w:rPr>
        <w:t>斗篷的历史悠久，其起源可以追溯到数千年前。最早的斗篷可能更接近于披肩或毛毯，随着时间的发展逐渐演变成我们今天所熟知的形式。在不同的朝代和地区，斗篷的设计和使用方式有所不同。例如，在寒冷的北方地区，斗篷往往更加厚重，以抵御严寒；而在南方，则更多地强调轻便和通风性。</w:t>
      </w:r>
    </w:p>
    <w:p w14:paraId="511D7699" w14:textId="77777777" w:rsidR="0044392D" w:rsidRDefault="0044392D">
      <w:pPr>
        <w:rPr>
          <w:rFonts w:hint="eastAsia"/>
        </w:rPr>
      </w:pPr>
    </w:p>
    <w:p w14:paraId="404AB8E4" w14:textId="77777777" w:rsidR="0044392D" w:rsidRDefault="0044392D">
      <w:pPr>
        <w:rPr>
          <w:rFonts w:hint="eastAsia"/>
        </w:rPr>
      </w:pPr>
    </w:p>
    <w:p w14:paraId="611EEBC2" w14:textId="77777777" w:rsidR="0044392D" w:rsidRDefault="0044392D">
      <w:pPr>
        <w:rPr>
          <w:rFonts w:hint="eastAsia"/>
        </w:rPr>
      </w:pPr>
      <w:r>
        <w:rPr>
          <w:rFonts w:hint="eastAsia"/>
        </w:rPr>
        <w:t>文化意义</w:t>
      </w:r>
    </w:p>
    <w:p w14:paraId="1F854D0B" w14:textId="77777777" w:rsidR="0044392D" w:rsidRDefault="0044392D">
      <w:pPr>
        <w:rPr>
          <w:rFonts w:hint="eastAsia"/>
        </w:rPr>
      </w:pPr>
      <w:r>
        <w:rPr>
          <w:rFonts w:hint="eastAsia"/>
        </w:rPr>
        <w:t>除了其实用价值外，斗篷在中国传统文化中还承载了丰富的象征意义。对于一些特定的社会阶层来说，穿戴斗篷不仅是保暖的一种方式，也是展示个人财富和社会地位的手段之一。比如，官员和贵族可能会选择用丝绸、锦缎等贵重材料制作斗篷，并配以精致的刺绣和装饰，以此来彰显自己的身份。</w:t>
      </w:r>
    </w:p>
    <w:p w14:paraId="3032996B" w14:textId="77777777" w:rsidR="0044392D" w:rsidRDefault="0044392D">
      <w:pPr>
        <w:rPr>
          <w:rFonts w:hint="eastAsia"/>
        </w:rPr>
      </w:pPr>
    </w:p>
    <w:p w14:paraId="175D18BE" w14:textId="77777777" w:rsidR="0044392D" w:rsidRDefault="0044392D">
      <w:pPr>
        <w:rPr>
          <w:rFonts w:hint="eastAsia"/>
        </w:rPr>
      </w:pPr>
    </w:p>
    <w:p w14:paraId="100558D5" w14:textId="77777777" w:rsidR="0044392D" w:rsidRDefault="0044392D">
      <w:pPr>
        <w:rPr>
          <w:rFonts w:hint="eastAsia"/>
        </w:rPr>
      </w:pPr>
      <w:r>
        <w:rPr>
          <w:rFonts w:hint="eastAsia"/>
        </w:rPr>
        <w:t>现代应用</w:t>
      </w:r>
    </w:p>
    <w:p w14:paraId="0E0A11EB" w14:textId="77777777" w:rsidR="0044392D" w:rsidRDefault="0044392D">
      <w:pPr>
        <w:rPr>
          <w:rFonts w:hint="eastAsia"/>
        </w:rPr>
      </w:pPr>
      <w:r>
        <w:rPr>
          <w:rFonts w:hint="eastAsia"/>
        </w:rPr>
        <w:t>进入现代社会，尽管生活方式发生了巨大变化，但斗篷并未完全消失。相反，随着时尚潮流的变化，斗篷重新获得了人们的青睐，成为时装秀场上常见的元素之一。设计师们将传统与现代相结合，创造出既保留了古典美学又符合当代审美的斗篷款式。由于其宽松舒适的特点，斗篷也被视为休闲装的理想选择。</w:t>
      </w:r>
    </w:p>
    <w:p w14:paraId="3BA05330" w14:textId="77777777" w:rsidR="0044392D" w:rsidRDefault="0044392D">
      <w:pPr>
        <w:rPr>
          <w:rFonts w:hint="eastAsia"/>
        </w:rPr>
      </w:pPr>
    </w:p>
    <w:p w14:paraId="02A02835" w14:textId="77777777" w:rsidR="0044392D" w:rsidRDefault="0044392D">
      <w:pPr>
        <w:rPr>
          <w:rFonts w:hint="eastAsia"/>
        </w:rPr>
      </w:pPr>
    </w:p>
    <w:p w14:paraId="2647FF1F" w14:textId="77777777" w:rsidR="0044392D" w:rsidRDefault="0044392D">
      <w:pPr>
        <w:rPr>
          <w:rFonts w:hint="eastAsia"/>
        </w:rPr>
      </w:pPr>
      <w:r>
        <w:rPr>
          <w:rFonts w:hint="eastAsia"/>
        </w:rPr>
        <w:t>最后的总结</w:t>
      </w:r>
    </w:p>
    <w:p w14:paraId="7B2AC980" w14:textId="77777777" w:rsidR="0044392D" w:rsidRDefault="0044392D">
      <w:pPr>
        <w:rPr>
          <w:rFonts w:hint="eastAsia"/>
        </w:rPr>
      </w:pPr>
      <w:r>
        <w:rPr>
          <w:rFonts w:hint="eastAsia"/>
        </w:rPr>
        <w:t>“dǒu peng”不仅仅是一个简单的词汇，它背后蕴含着深厚的文化底蕴和历史故事。无论是作为古代社会身份的象征，还是现代时尚界中的流行元素，斗篷都展现出了非凡的魅力。通过了解斗篷的历史及其演变过程，我们可以更好地理解这一传统服饰的价值所在，同时也能够欣赏到它在不同时期、不同文化背景下的独特风貌。</w:t>
      </w:r>
    </w:p>
    <w:p w14:paraId="7DA69DC6" w14:textId="77777777" w:rsidR="0044392D" w:rsidRDefault="0044392D">
      <w:pPr>
        <w:rPr>
          <w:rFonts w:hint="eastAsia"/>
        </w:rPr>
      </w:pPr>
    </w:p>
    <w:p w14:paraId="1AE615C3" w14:textId="77777777" w:rsidR="0044392D" w:rsidRDefault="0044392D">
      <w:pPr>
        <w:rPr>
          <w:rFonts w:hint="eastAsia"/>
        </w:rPr>
      </w:pPr>
    </w:p>
    <w:p w14:paraId="58F9344E" w14:textId="77777777" w:rsidR="0044392D" w:rsidRDefault="004439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2165A3" w14:textId="07DD89B9" w:rsidR="00E60175" w:rsidRDefault="00E60175"/>
    <w:sectPr w:rsidR="00E601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175"/>
    <w:rsid w:val="00317C12"/>
    <w:rsid w:val="0044392D"/>
    <w:rsid w:val="00E6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3DAA1D-A7E8-40DC-86AF-68B7CEE40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01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01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01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01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01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01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01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01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01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01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01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01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01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01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01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01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01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01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01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0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01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01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01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01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01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01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01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01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01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