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CF78" w14:textId="77777777" w:rsidR="000438F6" w:rsidRDefault="000438F6">
      <w:pPr>
        <w:rPr>
          <w:rFonts w:hint="eastAsia"/>
        </w:rPr>
      </w:pPr>
    </w:p>
    <w:p w14:paraId="43D608F2" w14:textId="77777777" w:rsidR="000438F6" w:rsidRDefault="000438F6">
      <w:pPr>
        <w:rPr>
          <w:rFonts w:hint="eastAsia"/>
        </w:rPr>
      </w:pPr>
      <w:r>
        <w:rPr>
          <w:rFonts w:hint="eastAsia"/>
        </w:rPr>
        <w:t>敌人的敌的拼音怎么写</w:t>
      </w:r>
    </w:p>
    <w:p w14:paraId="04B6B520" w14:textId="77777777" w:rsidR="000438F6" w:rsidRDefault="000438F6">
      <w:pPr>
        <w:rPr>
          <w:rFonts w:hint="eastAsia"/>
        </w:rPr>
      </w:pPr>
      <w:r>
        <w:rPr>
          <w:rFonts w:hint="eastAsia"/>
        </w:rPr>
        <w:t>在汉语中，“敌人的敌”这一表达，通常用来指代与自己敌人相对立的人或事物。这个短语的拼音写作“dí rén de dí”，其中“dí”表示对立、对抗的意思，“rén”是人，“de”是连接词，用来表明所属关系。了解这一短语的正确拼音和用法有助于更准确地使用中文进行交流。</w:t>
      </w:r>
    </w:p>
    <w:p w14:paraId="2CCDC670" w14:textId="77777777" w:rsidR="000438F6" w:rsidRDefault="000438F6">
      <w:pPr>
        <w:rPr>
          <w:rFonts w:hint="eastAsia"/>
        </w:rPr>
      </w:pPr>
    </w:p>
    <w:p w14:paraId="28B31623" w14:textId="77777777" w:rsidR="000438F6" w:rsidRDefault="00043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4029C" w14:textId="6D426F42" w:rsidR="005947D1" w:rsidRDefault="005947D1"/>
    <w:sectPr w:rsidR="0059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D1"/>
    <w:rsid w:val="000438F6"/>
    <w:rsid w:val="00317C12"/>
    <w:rsid w:val="005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5F7BE-2346-4543-ADE7-BC08E6FE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