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1B1F" w14:textId="77777777" w:rsidR="00055629" w:rsidRDefault="00055629">
      <w:pPr>
        <w:rPr>
          <w:rFonts w:hint="eastAsia"/>
        </w:rPr>
      </w:pPr>
    </w:p>
    <w:p w14:paraId="24F80A39" w14:textId="77777777" w:rsidR="00055629" w:rsidRDefault="00055629">
      <w:pPr>
        <w:rPr>
          <w:rFonts w:hint="eastAsia"/>
        </w:rPr>
      </w:pPr>
      <w:r>
        <w:rPr>
          <w:rFonts w:hint="eastAsia"/>
        </w:rPr>
        <w:t>搁置的拼音怎么拼写</w:t>
      </w:r>
    </w:p>
    <w:p w14:paraId="3682CCD7" w14:textId="77777777" w:rsidR="00055629" w:rsidRDefault="00055629">
      <w:pPr>
        <w:rPr>
          <w:rFonts w:hint="eastAsia"/>
        </w:rPr>
      </w:pPr>
      <w:r>
        <w:rPr>
          <w:rFonts w:hint="eastAsia"/>
        </w:rPr>
        <w:t>在汉语学习过程中，正确掌握词汇的拼音是基础也是关键。对于“搁置”这个词来说，它的拼音是“gē zhì”。其中，“搁”的声母为“g”，韵母为“ē”，整体读作第一声；“置”的声母为“zh”，韵母为“ì”，同样读作第四声。正确理解并记忆这个拼音，有助于更好地使用和书写该词。</w:t>
      </w:r>
    </w:p>
    <w:p w14:paraId="3B19DD76" w14:textId="77777777" w:rsidR="00055629" w:rsidRDefault="00055629">
      <w:pPr>
        <w:rPr>
          <w:rFonts w:hint="eastAsia"/>
        </w:rPr>
      </w:pPr>
    </w:p>
    <w:p w14:paraId="5C1E2A02" w14:textId="77777777" w:rsidR="00055629" w:rsidRDefault="00055629">
      <w:pPr>
        <w:rPr>
          <w:rFonts w:hint="eastAsia"/>
        </w:rPr>
      </w:pPr>
    </w:p>
    <w:p w14:paraId="525527CD" w14:textId="77777777" w:rsidR="00055629" w:rsidRDefault="00055629">
      <w:pPr>
        <w:rPr>
          <w:rFonts w:hint="eastAsia"/>
        </w:rPr>
      </w:pPr>
      <w:r>
        <w:rPr>
          <w:rFonts w:hint="eastAsia"/>
        </w:rPr>
        <w:t>什么是搁置</w:t>
      </w:r>
    </w:p>
    <w:p w14:paraId="30EB9EDF" w14:textId="77777777" w:rsidR="00055629" w:rsidRDefault="00055629">
      <w:pPr>
        <w:rPr>
          <w:rFonts w:hint="eastAsia"/>
        </w:rPr>
      </w:pPr>
      <w:r>
        <w:rPr>
          <w:rFonts w:hint="eastAsia"/>
        </w:rPr>
        <w:t>“搁置”一词通常用于描述将某事物暂时放在一边，不立即处理或解决的情况。在生活中，我们常常会遇到需要搁置的事情，比如工作中遇到的问题暂时没有解决方案，或者个人生活中的某些决定因为各种原因而无法立即做出。搁置并不意味着放弃，而是选择一个更为合适的时机再去面对和处理这些问题。</w:t>
      </w:r>
    </w:p>
    <w:p w14:paraId="1512DD64" w14:textId="77777777" w:rsidR="00055629" w:rsidRDefault="00055629">
      <w:pPr>
        <w:rPr>
          <w:rFonts w:hint="eastAsia"/>
        </w:rPr>
      </w:pPr>
    </w:p>
    <w:p w14:paraId="6E20F201" w14:textId="77777777" w:rsidR="00055629" w:rsidRDefault="00055629">
      <w:pPr>
        <w:rPr>
          <w:rFonts w:hint="eastAsia"/>
        </w:rPr>
      </w:pPr>
    </w:p>
    <w:p w14:paraId="370A8AFB" w14:textId="77777777" w:rsidR="00055629" w:rsidRDefault="00055629">
      <w:pPr>
        <w:rPr>
          <w:rFonts w:hint="eastAsia"/>
        </w:rPr>
      </w:pPr>
      <w:r>
        <w:rPr>
          <w:rFonts w:hint="eastAsia"/>
        </w:rPr>
        <w:t>搁置的应用场景</w:t>
      </w:r>
    </w:p>
    <w:p w14:paraId="6E4C82CA" w14:textId="77777777" w:rsidR="00055629" w:rsidRDefault="00055629">
      <w:pPr>
        <w:rPr>
          <w:rFonts w:hint="eastAsia"/>
        </w:rPr>
      </w:pPr>
      <w:r>
        <w:rPr>
          <w:rFonts w:hint="eastAsia"/>
        </w:rPr>
        <w:t>搁置这一行为可以应用于多个方面，无论是工作还是生活中都有其身影。在工作环境中，当团队面临复杂问题一时难以找到最佳解决方案时，可能会选择先搁置一段时间，给成员更多时间去思考和研究。在生活中，人们也经常会对一些重大决策如搬家、换工作等进行搁置，直到条件成熟或者自己有了更明确的想法。</w:t>
      </w:r>
    </w:p>
    <w:p w14:paraId="7728D1A3" w14:textId="77777777" w:rsidR="00055629" w:rsidRDefault="00055629">
      <w:pPr>
        <w:rPr>
          <w:rFonts w:hint="eastAsia"/>
        </w:rPr>
      </w:pPr>
    </w:p>
    <w:p w14:paraId="24C3FD7D" w14:textId="77777777" w:rsidR="00055629" w:rsidRDefault="00055629">
      <w:pPr>
        <w:rPr>
          <w:rFonts w:hint="eastAsia"/>
        </w:rPr>
      </w:pPr>
    </w:p>
    <w:p w14:paraId="72F46CFF" w14:textId="77777777" w:rsidR="00055629" w:rsidRDefault="00055629">
      <w:pPr>
        <w:rPr>
          <w:rFonts w:hint="eastAsia"/>
        </w:rPr>
      </w:pPr>
      <w:r>
        <w:rPr>
          <w:rFonts w:hint="eastAsia"/>
        </w:rPr>
        <w:t>搁置与拖延的区别</w:t>
      </w:r>
    </w:p>
    <w:p w14:paraId="41D62FB3" w14:textId="77777777" w:rsidR="00055629" w:rsidRDefault="00055629">
      <w:pPr>
        <w:rPr>
          <w:rFonts w:hint="eastAsia"/>
        </w:rPr>
      </w:pPr>
      <w:r>
        <w:rPr>
          <w:rFonts w:hint="eastAsia"/>
        </w:rPr>
        <w:t>虽然搁置看起来和拖延有些相似之处，但两者本质上是有区别的。搁置通常是基于理性的判断，认为当前不是解决问题的最佳时机，等待更好的机会或条件出现。而拖延往往是出于逃避心理，害怕面对问题，导致事情被无限期地推迟。了解这两者的区别，可以帮助我们在日常生活中更好地管理时间和任务，提高效率。</w:t>
      </w:r>
    </w:p>
    <w:p w14:paraId="40F7628F" w14:textId="77777777" w:rsidR="00055629" w:rsidRDefault="00055629">
      <w:pPr>
        <w:rPr>
          <w:rFonts w:hint="eastAsia"/>
        </w:rPr>
      </w:pPr>
    </w:p>
    <w:p w14:paraId="51378E9F" w14:textId="77777777" w:rsidR="00055629" w:rsidRDefault="00055629">
      <w:pPr>
        <w:rPr>
          <w:rFonts w:hint="eastAsia"/>
        </w:rPr>
      </w:pPr>
    </w:p>
    <w:p w14:paraId="26569D10" w14:textId="77777777" w:rsidR="00055629" w:rsidRDefault="00055629">
      <w:pPr>
        <w:rPr>
          <w:rFonts w:hint="eastAsia"/>
        </w:rPr>
      </w:pPr>
      <w:r>
        <w:rPr>
          <w:rFonts w:hint="eastAsia"/>
        </w:rPr>
        <w:t>如何合理利用搁置</w:t>
      </w:r>
    </w:p>
    <w:p w14:paraId="60AC4F15" w14:textId="77777777" w:rsidR="00055629" w:rsidRDefault="00055629">
      <w:pPr>
        <w:rPr>
          <w:rFonts w:hint="eastAsia"/>
        </w:rPr>
      </w:pPr>
      <w:r>
        <w:rPr>
          <w:rFonts w:hint="eastAsia"/>
        </w:rPr>
        <w:t>学会合理利用搁置，可以让我们的生活更加有序。要清楚什么时候应该搁置，这需要对情况有一个全面的认识和评估。在搁置期间也不能完全忘记这件事，可以适时回顾，看是否已经有了新的思路或外部条件发生了变化。当觉得时机成熟时，应当果断采取行动，不要让事情一直被搁置下去。</w:t>
      </w:r>
    </w:p>
    <w:p w14:paraId="5FBE67BF" w14:textId="77777777" w:rsidR="00055629" w:rsidRDefault="00055629">
      <w:pPr>
        <w:rPr>
          <w:rFonts w:hint="eastAsia"/>
        </w:rPr>
      </w:pPr>
    </w:p>
    <w:p w14:paraId="39361047" w14:textId="77777777" w:rsidR="00055629" w:rsidRDefault="00055629">
      <w:pPr>
        <w:rPr>
          <w:rFonts w:hint="eastAsia"/>
        </w:rPr>
      </w:pPr>
    </w:p>
    <w:p w14:paraId="324AAADF" w14:textId="77777777" w:rsidR="00055629" w:rsidRDefault="00055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EDA9E" w14:textId="6A1B3EF2" w:rsidR="00DE462C" w:rsidRDefault="00DE462C"/>
    <w:sectPr w:rsidR="00DE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2C"/>
    <w:rsid w:val="00055629"/>
    <w:rsid w:val="00317C12"/>
    <w:rsid w:val="00D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BE493-5BD3-4482-9F6F-323C3386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