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5A2E" w14:textId="77777777" w:rsidR="002C2265" w:rsidRDefault="002C2265">
      <w:pPr>
        <w:rPr>
          <w:rFonts w:hint="eastAsia"/>
        </w:rPr>
      </w:pPr>
      <w:r>
        <w:rPr>
          <w:rFonts w:hint="eastAsia"/>
        </w:rPr>
        <w:t>YI</w:t>
      </w:r>
    </w:p>
    <w:p w14:paraId="5167B196" w14:textId="77777777" w:rsidR="002C2265" w:rsidRDefault="002C2265">
      <w:pPr>
        <w:rPr>
          <w:rFonts w:hint="eastAsia"/>
        </w:rPr>
      </w:pPr>
    </w:p>
    <w:p w14:paraId="3BA0B582" w14:textId="77777777" w:rsidR="002C2265" w:rsidRDefault="002C2265">
      <w:pPr>
        <w:rPr>
          <w:rFonts w:hint="eastAsia"/>
        </w:rPr>
      </w:pPr>
      <w:r>
        <w:rPr>
          <w:rFonts w:hint="eastAsia"/>
        </w:rPr>
        <w:t>“易”（Yi）这个字在中文里有着丰富的含义，它既可以表示变化、简易，也可以指代一种经典——《易经》。《易经》，又名《周易》，是中国最古老的经典之一，对后世的哲学、宗教、艺术等方面产生了深远的影响。作为占卜书籍，《易经》通过六十四卦的变化来解读宇宙万物的发展规律，其核心思想是“变”，即世间万物皆处于不断的变化之中。</w:t>
      </w:r>
    </w:p>
    <w:p w14:paraId="45B9AAA6" w14:textId="77777777" w:rsidR="002C2265" w:rsidRDefault="002C2265">
      <w:pPr>
        <w:rPr>
          <w:rFonts w:hint="eastAsia"/>
        </w:rPr>
      </w:pPr>
    </w:p>
    <w:p w14:paraId="36F39CE7" w14:textId="77777777" w:rsidR="002C2265" w:rsidRDefault="002C2265">
      <w:pPr>
        <w:rPr>
          <w:rFonts w:hint="eastAsia"/>
        </w:rPr>
      </w:pPr>
    </w:p>
    <w:p w14:paraId="6736812B" w14:textId="77777777" w:rsidR="002C2265" w:rsidRDefault="002C2265">
      <w:pPr>
        <w:rPr>
          <w:rFonts w:hint="eastAsia"/>
        </w:rPr>
      </w:pPr>
      <w:r>
        <w:rPr>
          <w:rFonts w:hint="eastAsia"/>
        </w:rPr>
        <w:t>历史意义</w:t>
      </w:r>
    </w:p>
    <w:p w14:paraId="579262C6" w14:textId="77777777" w:rsidR="002C2265" w:rsidRDefault="002C2265">
      <w:pPr>
        <w:rPr>
          <w:rFonts w:hint="eastAsia"/>
        </w:rPr>
      </w:pPr>
    </w:p>
    <w:p w14:paraId="09D878C9" w14:textId="77777777" w:rsidR="002C2265" w:rsidRDefault="002C2265">
      <w:pPr>
        <w:rPr>
          <w:rFonts w:hint="eastAsia"/>
        </w:rPr>
      </w:pPr>
      <w:r>
        <w:rPr>
          <w:rFonts w:hint="eastAsia"/>
        </w:rPr>
        <w:t>从历史上看，“易”的概念不仅限于《易经》一书。在中国古代，易学是儒家的重要组成部分，也是道家思想的重要源泉。许多著名的思想家，如孔子及其弟子，都曾深入研究过《易经》，并从中汲取智慧。在中国传统文化中，“易”也与阴阳五行等概念紧密相连，构成了中国古代自然哲学的基础理论框架。</w:t>
      </w:r>
    </w:p>
    <w:p w14:paraId="674608DE" w14:textId="77777777" w:rsidR="002C2265" w:rsidRDefault="002C2265">
      <w:pPr>
        <w:rPr>
          <w:rFonts w:hint="eastAsia"/>
        </w:rPr>
      </w:pPr>
    </w:p>
    <w:p w14:paraId="1A09E39B" w14:textId="77777777" w:rsidR="002C2265" w:rsidRDefault="002C2265">
      <w:pPr>
        <w:rPr>
          <w:rFonts w:hint="eastAsia"/>
        </w:rPr>
      </w:pPr>
    </w:p>
    <w:p w14:paraId="67336B07" w14:textId="77777777" w:rsidR="002C2265" w:rsidRDefault="002C2265">
      <w:pPr>
        <w:rPr>
          <w:rFonts w:hint="eastAsia"/>
        </w:rPr>
      </w:pPr>
      <w:r>
        <w:rPr>
          <w:rFonts w:hint="eastAsia"/>
        </w:rPr>
        <w:t>哲学思想</w:t>
      </w:r>
    </w:p>
    <w:p w14:paraId="531CE197" w14:textId="77777777" w:rsidR="002C2265" w:rsidRDefault="002C2265">
      <w:pPr>
        <w:rPr>
          <w:rFonts w:hint="eastAsia"/>
        </w:rPr>
      </w:pPr>
    </w:p>
    <w:p w14:paraId="2EB110AC" w14:textId="77777777" w:rsidR="002C2265" w:rsidRDefault="002C2265">
      <w:pPr>
        <w:rPr>
          <w:rFonts w:hint="eastAsia"/>
        </w:rPr>
      </w:pPr>
      <w:r>
        <w:rPr>
          <w:rFonts w:hint="eastAsia"/>
        </w:rPr>
        <w:t>哲学层面上，“易”所传达的是关于变化和适应性的深刻洞见。它教导人们要理解和接受生活中的不确定性，学会在变化中寻找机会，适应环境。这种思想强调了人与自然之间的和谐关系，提倡顺应自然法则而行。对于现代社会而言，“易”的哲学同样具有启示作用，提醒我们在快速变迁的世界里保持灵活性和开放心态。</w:t>
      </w:r>
    </w:p>
    <w:p w14:paraId="04835FAA" w14:textId="77777777" w:rsidR="002C2265" w:rsidRDefault="002C2265">
      <w:pPr>
        <w:rPr>
          <w:rFonts w:hint="eastAsia"/>
        </w:rPr>
      </w:pPr>
    </w:p>
    <w:p w14:paraId="0EB0BF87" w14:textId="77777777" w:rsidR="002C2265" w:rsidRDefault="002C2265">
      <w:pPr>
        <w:rPr>
          <w:rFonts w:hint="eastAsia"/>
        </w:rPr>
      </w:pPr>
    </w:p>
    <w:p w14:paraId="62D1EEDB" w14:textId="77777777" w:rsidR="002C2265" w:rsidRDefault="002C2265">
      <w:pPr>
        <w:rPr>
          <w:rFonts w:hint="eastAsia"/>
        </w:rPr>
      </w:pPr>
      <w:r>
        <w:rPr>
          <w:rFonts w:hint="eastAsia"/>
        </w:rPr>
        <w:t>文化影响</w:t>
      </w:r>
    </w:p>
    <w:p w14:paraId="6762BA71" w14:textId="77777777" w:rsidR="002C2265" w:rsidRDefault="002C2265">
      <w:pPr>
        <w:rPr>
          <w:rFonts w:hint="eastAsia"/>
        </w:rPr>
      </w:pPr>
    </w:p>
    <w:p w14:paraId="4042F239" w14:textId="77777777" w:rsidR="002C2265" w:rsidRDefault="002C2265">
      <w:pPr>
        <w:rPr>
          <w:rFonts w:hint="eastAsia"/>
        </w:rPr>
      </w:pPr>
      <w:r>
        <w:rPr>
          <w:rFonts w:hint="eastAsia"/>
        </w:rPr>
        <w:t>在文化艺术领域，“易”的影响无处不在。无论是诗歌、绘画还是建筑，都能找到其痕迹。例如，在传统中国画中，艺术家们常常运用留白技巧来表现无形之物，这正是体现了“易”中所说的“无为而治”。同时，“易”的理念也体现在园林设计上，追求自然之美与人工构造之间的完美结合。这样的例子不胜枚举，证明了“易”在中国文化中的重要地位。</w:t>
      </w:r>
    </w:p>
    <w:p w14:paraId="0D8067F7" w14:textId="77777777" w:rsidR="002C2265" w:rsidRDefault="002C2265">
      <w:pPr>
        <w:rPr>
          <w:rFonts w:hint="eastAsia"/>
        </w:rPr>
      </w:pPr>
    </w:p>
    <w:p w14:paraId="1F09FBD2" w14:textId="77777777" w:rsidR="002C2265" w:rsidRDefault="002C2265">
      <w:pPr>
        <w:rPr>
          <w:rFonts w:hint="eastAsia"/>
        </w:rPr>
      </w:pPr>
    </w:p>
    <w:p w14:paraId="0D8B828C" w14:textId="77777777" w:rsidR="002C2265" w:rsidRDefault="002C2265">
      <w:pPr>
        <w:rPr>
          <w:rFonts w:hint="eastAsia"/>
        </w:rPr>
      </w:pPr>
      <w:r>
        <w:rPr>
          <w:rFonts w:hint="eastAsia"/>
        </w:rPr>
        <w:t>现代应用</w:t>
      </w:r>
    </w:p>
    <w:p w14:paraId="1670741F" w14:textId="77777777" w:rsidR="002C2265" w:rsidRDefault="002C2265">
      <w:pPr>
        <w:rPr>
          <w:rFonts w:hint="eastAsia"/>
        </w:rPr>
      </w:pPr>
    </w:p>
    <w:p w14:paraId="37634312" w14:textId="77777777" w:rsidR="002C2265" w:rsidRDefault="002C2265">
      <w:pPr>
        <w:rPr>
          <w:rFonts w:hint="eastAsia"/>
        </w:rPr>
      </w:pPr>
      <w:r>
        <w:rPr>
          <w:rFonts w:hint="eastAsia"/>
        </w:rPr>
        <w:t>进入现代社会，“易”的思想仍然保持着它的活力。企业管理者可以从“易”的哲学中学到如何应对市场的波动；个人则可以借此更好地规划自己的人生道路。随着全球文化交流日益频繁，“易”的智慧也开始被更多国家和地区的人们所认识和接纳，成为连接东方与西方的一座桥梁。</w:t>
      </w:r>
    </w:p>
    <w:p w14:paraId="7D6EFA42" w14:textId="77777777" w:rsidR="002C2265" w:rsidRDefault="002C2265">
      <w:pPr>
        <w:rPr>
          <w:rFonts w:hint="eastAsia"/>
        </w:rPr>
      </w:pPr>
    </w:p>
    <w:p w14:paraId="461C750C" w14:textId="77777777" w:rsidR="002C2265" w:rsidRDefault="002C2265">
      <w:pPr>
        <w:rPr>
          <w:rFonts w:hint="eastAsia"/>
        </w:rPr>
      </w:pPr>
    </w:p>
    <w:p w14:paraId="68E0DB77" w14:textId="77777777" w:rsidR="002C2265" w:rsidRDefault="002C2265">
      <w:pPr>
        <w:rPr>
          <w:rFonts w:hint="eastAsia"/>
        </w:rPr>
      </w:pPr>
      <w:r>
        <w:rPr>
          <w:rFonts w:hint="eastAsia"/>
        </w:rPr>
        <w:t>最后的总结</w:t>
      </w:r>
    </w:p>
    <w:p w14:paraId="47944EB9" w14:textId="77777777" w:rsidR="002C2265" w:rsidRDefault="002C2265">
      <w:pPr>
        <w:rPr>
          <w:rFonts w:hint="eastAsia"/>
        </w:rPr>
      </w:pPr>
    </w:p>
    <w:p w14:paraId="5F329F39" w14:textId="77777777" w:rsidR="002C2265" w:rsidRDefault="002C2265">
      <w:pPr>
        <w:rPr>
          <w:rFonts w:hint="eastAsia"/>
        </w:rPr>
      </w:pPr>
      <w:r>
        <w:rPr>
          <w:rFonts w:hint="eastAsia"/>
        </w:rPr>
        <w:t>“易”不仅仅是一个汉字或一部古籍的名字，更是一种蕴含着深邃哲理的文化符号。它贯穿了中国几千年的文明历程，并且持续地为现代社会提供宝贵的指导。无论是在学术研究还是日常生活当中，“易”的价值都不容忽视。</w:t>
      </w:r>
    </w:p>
    <w:p w14:paraId="6036DCA1" w14:textId="77777777" w:rsidR="002C2265" w:rsidRDefault="002C2265">
      <w:pPr>
        <w:rPr>
          <w:rFonts w:hint="eastAsia"/>
        </w:rPr>
      </w:pPr>
    </w:p>
    <w:p w14:paraId="27D78B83" w14:textId="77777777" w:rsidR="002C2265" w:rsidRDefault="002C2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89F8B" w14:textId="33BAFF0E" w:rsidR="00790F56" w:rsidRDefault="00790F56"/>
    <w:sectPr w:rsidR="00790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56"/>
    <w:rsid w:val="002C2265"/>
    <w:rsid w:val="00317C12"/>
    <w:rsid w:val="007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75C29-5569-4473-A600-18DD28AC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