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45CB" w14:textId="77777777" w:rsidR="00494825" w:rsidRDefault="00494825">
      <w:pPr>
        <w:rPr>
          <w:rFonts w:hint="eastAsia"/>
        </w:rPr>
      </w:pPr>
    </w:p>
    <w:p w14:paraId="3D749686" w14:textId="77777777" w:rsidR="00494825" w:rsidRDefault="00494825">
      <w:pPr>
        <w:rPr>
          <w:rFonts w:hint="eastAsia"/>
        </w:rPr>
      </w:pPr>
      <w:r>
        <w:rPr>
          <w:rFonts w:hint="eastAsia"/>
        </w:rPr>
        <w:t>房怎么的拼音</w:t>
      </w:r>
    </w:p>
    <w:p w14:paraId="15BEA6FC" w14:textId="77777777" w:rsidR="00494825" w:rsidRDefault="00494825">
      <w:pPr>
        <w:rPr>
          <w:rFonts w:hint="eastAsia"/>
        </w:rPr>
      </w:pPr>
      <w:r>
        <w:rPr>
          <w:rFonts w:hint="eastAsia"/>
        </w:rPr>
        <w:t>在汉语学习的过程中，了解汉字的正确发音是基础中的基础。对于“房”这个字来说，其拼音并不复杂，但深入理解它的构成和发音规则，则能帮助我们更好地掌握汉语的语音体系。“房”的拼音是“fáng”，其中声母是“f”，韵母是“ang”，并且它属于第二声。这意味着当我们读出这个字时，声音应该是从低到高变化的。</w:t>
      </w:r>
    </w:p>
    <w:p w14:paraId="27FAA0F7" w14:textId="77777777" w:rsidR="00494825" w:rsidRDefault="00494825">
      <w:pPr>
        <w:rPr>
          <w:rFonts w:hint="eastAsia"/>
        </w:rPr>
      </w:pPr>
    </w:p>
    <w:p w14:paraId="2BB6E116" w14:textId="77777777" w:rsidR="00494825" w:rsidRDefault="00494825">
      <w:pPr>
        <w:rPr>
          <w:rFonts w:hint="eastAsia"/>
        </w:rPr>
      </w:pPr>
    </w:p>
    <w:p w14:paraId="0B6CB4DB" w14:textId="77777777" w:rsidR="00494825" w:rsidRDefault="00494825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79147EDD" w14:textId="77777777" w:rsidR="00494825" w:rsidRDefault="00494825">
      <w:pPr>
        <w:rPr>
          <w:rFonts w:hint="eastAsia"/>
        </w:rPr>
      </w:pPr>
      <w:r>
        <w:rPr>
          <w:rFonts w:hint="eastAsia"/>
        </w:rPr>
        <w:t>在汉语拼音中，“f”是一个常见的清辅音声母，发音时需要将上齿轻触下唇，并让气流从中通过，产生轻微的摩擦音。而“ang”则是一个后鼻音韵母，发音位置较后，涉及到喉咙的参与。当这两个元素结合在一起形成“fang”时，就构成了“房”的完整发音。需要注意的是，在实际发音过程中，“fang”中的“a”发音较为开放，类似于英文单词“car”中的元音发音。</w:t>
      </w:r>
    </w:p>
    <w:p w14:paraId="049D01C0" w14:textId="77777777" w:rsidR="00494825" w:rsidRDefault="00494825">
      <w:pPr>
        <w:rPr>
          <w:rFonts w:hint="eastAsia"/>
        </w:rPr>
      </w:pPr>
    </w:p>
    <w:p w14:paraId="6A80D0D5" w14:textId="77777777" w:rsidR="00494825" w:rsidRDefault="00494825">
      <w:pPr>
        <w:rPr>
          <w:rFonts w:hint="eastAsia"/>
        </w:rPr>
      </w:pPr>
    </w:p>
    <w:p w14:paraId="0CBF43AD" w14:textId="77777777" w:rsidR="00494825" w:rsidRDefault="00494825">
      <w:pPr>
        <w:rPr>
          <w:rFonts w:hint="eastAsia"/>
        </w:rPr>
      </w:pPr>
      <w:r>
        <w:rPr>
          <w:rFonts w:hint="eastAsia"/>
        </w:rPr>
        <w:t>第二声的重要性</w:t>
      </w:r>
    </w:p>
    <w:p w14:paraId="697DE610" w14:textId="77777777" w:rsidR="00494825" w:rsidRDefault="00494825">
      <w:pPr>
        <w:rPr>
          <w:rFonts w:hint="eastAsia"/>
        </w:rPr>
      </w:pPr>
      <w:r>
        <w:rPr>
          <w:rFonts w:hint="eastAsia"/>
        </w:rPr>
        <w:t>汉语是一种声调语言，每个字都有特定的声调，这对于区分词义至关重要。“房”作为第二声，意味着发音时需要有一个明显的上升调。这种声调的变化不仅赋予了汉语独特的音乐性，也是区分同音不同义词汇的关键因素之一。例如，“方”（fāng）的第一声与“房”（fáng）的第二声虽然发音相似，但意义完全不同。</w:t>
      </w:r>
    </w:p>
    <w:p w14:paraId="142A0BE9" w14:textId="77777777" w:rsidR="00494825" w:rsidRDefault="00494825">
      <w:pPr>
        <w:rPr>
          <w:rFonts w:hint="eastAsia"/>
        </w:rPr>
      </w:pPr>
    </w:p>
    <w:p w14:paraId="23B0E061" w14:textId="77777777" w:rsidR="00494825" w:rsidRDefault="00494825">
      <w:pPr>
        <w:rPr>
          <w:rFonts w:hint="eastAsia"/>
        </w:rPr>
      </w:pPr>
    </w:p>
    <w:p w14:paraId="0C80540B" w14:textId="77777777" w:rsidR="00494825" w:rsidRDefault="00494825">
      <w:pPr>
        <w:rPr>
          <w:rFonts w:hint="eastAsia"/>
        </w:rPr>
      </w:pPr>
      <w:r>
        <w:rPr>
          <w:rFonts w:hint="eastAsia"/>
        </w:rPr>
        <w:t>练习“房”的发音技巧</w:t>
      </w:r>
    </w:p>
    <w:p w14:paraId="4EACB5F6" w14:textId="77777777" w:rsidR="00494825" w:rsidRDefault="00494825">
      <w:pPr>
        <w:rPr>
          <w:rFonts w:hint="eastAsia"/>
        </w:rPr>
      </w:pPr>
      <w:r>
        <w:rPr>
          <w:rFonts w:hint="eastAsia"/>
        </w:rPr>
        <w:t>要准确地发出“房”的音，可以尝试以下方法：找到正确的起始位置，轻轻咬住下唇准备发出“f”的音；深吸一口气，准备好用腹部的力量来支持发声；接下来，流畅地过渡到“ang”的发音，确保声音是从低到高平滑地上升。反复练习可以帮助你更加自然地掌握这个字的发音。</w:t>
      </w:r>
    </w:p>
    <w:p w14:paraId="2EC8C398" w14:textId="77777777" w:rsidR="00494825" w:rsidRDefault="00494825">
      <w:pPr>
        <w:rPr>
          <w:rFonts w:hint="eastAsia"/>
        </w:rPr>
      </w:pPr>
    </w:p>
    <w:p w14:paraId="2CCFFF0D" w14:textId="77777777" w:rsidR="00494825" w:rsidRDefault="00494825">
      <w:pPr>
        <w:rPr>
          <w:rFonts w:hint="eastAsia"/>
        </w:rPr>
      </w:pPr>
    </w:p>
    <w:p w14:paraId="201DA757" w14:textId="77777777" w:rsidR="00494825" w:rsidRDefault="00494825">
      <w:pPr>
        <w:rPr>
          <w:rFonts w:hint="eastAsia"/>
        </w:rPr>
      </w:pPr>
      <w:r>
        <w:rPr>
          <w:rFonts w:hint="eastAsia"/>
        </w:rPr>
        <w:t>最后的总结</w:t>
      </w:r>
    </w:p>
    <w:p w14:paraId="33CCF14E" w14:textId="77777777" w:rsidR="00494825" w:rsidRDefault="00494825">
      <w:pPr>
        <w:rPr>
          <w:rFonts w:hint="eastAsia"/>
        </w:rPr>
      </w:pPr>
      <w:r>
        <w:rPr>
          <w:rFonts w:hint="eastAsia"/>
        </w:rPr>
        <w:t>通过对“房”这个字的拼音进行详细的分析，我们可以看到汉语拼音的学习不仅仅在于记住每个字的发音，还包括对声母、韵母以及声调的理解和掌握。只有这样，才能真正达到准确发音的目的。希望这篇介绍能够帮助大家更好地理解和学习“房”的拼音，进一步提高汉语水平。</w:t>
      </w:r>
    </w:p>
    <w:p w14:paraId="5C0B9C29" w14:textId="77777777" w:rsidR="00494825" w:rsidRDefault="00494825">
      <w:pPr>
        <w:rPr>
          <w:rFonts w:hint="eastAsia"/>
        </w:rPr>
      </w:pPr>
    </w:p>
    <w:p w14:paraId="02B2CA6F" w14:textId="77777777" w:rsidR="00494825" w:rsidRDefault="00494825">
      <w:pPr>
        <w:rPr>
          <w:rFonts w:hint="eastAsia"/>
        </w:rPr>
      </w:pPr>
    </w:p>
    <w:p w14:paraId="202B2539" w14:textId="77777777" w:rsidR="00494825" w:rsidRDefault="00494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A1A90" w14:textId="200CA538" w:rsidR="00D13E28" w:rsidRDefault="00D13E28"/>
    <w:sectPr w:rsidR="00D1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28"/>
    <w:rsid w:val="00317C12"/>
    <w:rsid w:val="00494825"/>
    <w:rsid w:val="00D1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1B322-9916-486B-ACA0-4587D25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