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1DD8" w14:textId="77777777" w:rsidR="007E586B" w:rsidRDefault="007E586B">
      <w:pPr>
        <w:rPr>
          <w:rFonts w:hint="eastAsia"/>
        </w:rPr>
      </w:pPr>
    </w:p>
    <w:p w14:paraId="1DD37896" w14:textId="77777777" w:rsidR="007E586B" w:rsidRDefault="007E586B">
      <w:pPr>
        <w:rPr>
          <w:rFonts w:hint="eastAsia"/>
        </w:rPr>
      </w:pPr>
      <w:r>
        <w:rPr>
          <w:rFonts w:hint="eastAsia"/>
        </w:rPr>
        <w:t>戳伤的拼音</w:t>
      </w:r>
    </w:p>
    <w:p w14:paraId="4550A9D9" w14:textId="77777777" w:rsidR="007E586B" w:rsidRDefault="007E586B">
      <w:pPr>
        <w:rPr>
          <w:rFonts w:hint="eastAsia"/>
        </w:rPr>
      </w:pPr>
      <w:r>
        <w:rPr>
          <w:rFonts w:hint="eastAsia"/>
        </w:rPr>
        <w:t>“戳伤”的拼音是“chuō shāng”。在汉语中，这个词通常用来描述由于尖锐物体刺入身体而造成的伤害。理解这一词汇的发音和意义，有助于我们更好地交流与表达关于意外伤害、急救知识以及安全教育等方面的信息。</w:t>
      </w:r>
    </w:p>
    <w:p w14:paraId="46987031" w14:textId="77777777" w:rsidR="007E586B" w:rsidRDefault="007E586B">
      <w:pPr>
        <w:rPr>
          <w:rFonts w:hint="eastAsia"/>
        </w:rPr>
      </w:pPr>
    </w:p>
    <w:p w14:paraId="7840EC56" w14:textId="77777777" w:rsidR="007E586B" w:rsidRDefault="007E586B">
      <w:pPr>
        <w:rPr>
          <w:rFonts w:hint="eastAsia"/>
        </w:rPr>
      </w:pPr>
    </w:p>
    <w:p w14:paraId="34C95410" w14:textId="77777777" w:rsidR="007E586B" w:rsidRDefault="007E586B">
      <w:pPr>
        <w:rPr>
          <w:rFonts w:hint="eastAsia"/>
        </w:rPr>
      </w:pPr>
      <w:r>
        <w:rPr>
          <w:rFonts w:hint="eastAsia"/>
        </w:rPr>
        <w:t>起源与含义</w:t>
      </w:r>
    </w:p>
    <w:p w14:paraId="73FE30E4" w14:textId="77777777" w:rsidR="007E586B" w:rsidRDefault="007E586B">
      <w:pPr>
        <w:rPr>
          <w:rFonts w:hint="eastAsia"/>
        </w:rPr>
      </w:pPr>
      <w:r>
        <w:rPr>
          <w:rFonts w:hint="eastAsia"/>
        </w:rPr>
        <w:t>“戳”这个字来源于古代汉语，原意是指用尖的东西触碰或穿透某物。“伤”则表示损害或受伤的状态。两者的结合，“戳伤”，形象地描绘了由尖锐物品导致的身体损伤情形。无论是工作中的小意外还是日常生活里的不小心，了解如何避免和处理戳伤都是非常重要的。</w:t>
      </w:r>
    </w:p>
    <w:p w14:paraId="036EC382" w14:textId="77777777" w:rsidR="007E586B" w:rsidRDefault="007E586B">
      <w:pPr>
        <w:rPr>
          <w:rFonts w:hint="eastAsia"/>
        </w:rPr>
      </w:pPr>
    </w:p>
    <w:p w14:paraId="3121E17F" w14:textId="77777777" w:rsidR="007E586B" w:rsidRDefault="007E586B">
      <w:pPr>
        <w:rPr>
          <w:rFonts w:hint="eastAsia"/>
        </w:rPr>
      </w:pPr>
    </w:p>
    <w:p w14:paraId="2403CF9A" w14:textId="77777777" w:rsidR="007E586B" w:rsidRDefault="007E586B">
      <w:pPr>
        <w:rPr>
          <w:rFonts w:hint="eastAsia"/>
        </w:rPr>
      </w:pPr>
      <w:r>
        <w:rPr>
          <w:rFonts w:hint="eastAsia"/>
        </w:rPr>
        <w:t>预防措施</w:t>
      </w:r>
    </w:p>
    <w:p w14:paraId="4CD6241E" w14:textId="77777777" w:rsidR="007E586B" w:rsidRDefault="007E586B">
      <w:pPr>
        <w:rPr>
          <w:rFonts w:hint="eastAsia"/>
        </w:rPr>
      </w:pPr>
      <w:r>
        <w:rPr>
          <w:rFonts w:hint="eastAsia"/>
        </w:rPr>
        <w:t>为了防止戳伤的发生，我们需要采取一系列有效的预防措施。确保工作环境的安全性，特别是那些涉及到使用锋利工具或设备的地方。在进行户外活动时，穿着合适的防护装备，如厚底鞋、手套等，可以大大减少被自然环境中可能遇到的尖锐物品所伤害的风险。教育儿童有关安全的基本知识，教会他们识别潜在的危险，并告知他们在发现危险物品时应立即通知成年人。</w:t>
      </w:r>
    </w:p>
    <w:p w14:paraId="4D2535DB" w14:textId="77777777" w:rsidR="007E586B" w:rsidRDefault="007E586B">
      <w:pPr>
        <w:rPr>
          <w:rFonts w:hint="eastAsia"/>
        </w:rPr>
      </w:pPr>
    </w:p>
    <w:p w14:paraId="591363B7" w14:textId="77777777" w:rsidR="007E586B" w:rsidRDefault="007E586B">
      <w:pPr>
        <w:rPr>
          <w:rFonts w:hint="eastAsia"/>
        </w:rPr>
      </w:pPr>
    </w:p>
    <w:p w14:paraId="11909767" w14:textId="77777777" w:rsidR="007E586B" w:rsidRDefault="007E586B">
      <w:pPr>
        <w:rPr>
          <w:rFonts w:hint="eastAsia"/>
        </w:rPr>
      </w:pPr>
      <w:r>
        <w:rPr>
          <w:rFonts w:hint="eastAsia"/>
        </w:rPr>
        <w:t>急救处理</w:t>
      </w:r>
    </w:p>
    <w:p w14:paraId="3EDC54FD" w14:textId="77777777" w:rsidR="007E586B" w:rsidRDefault="007E586B">
      <w:pPr>
        <w:rPr>
          <w:rFonts w:hint="eastAsia"/>
        </w:rPr>
      </w:pPr>
      <w:r>
        <w:rPr>
          <w:rFonts w:hint="eastAsia"/>
        </w:rPr>
        <w:t>一旦发生戳伤事件，正确的急救处理至关重要。首先要冷静下来，判断伤口的情况。如果伤口较小且不深，可以先用清水清洗伤口，然后消毒并覆盖上干净的敷料。若戳伤较严重，比如伤口很深或者有异物残留，应该立刻寻求专业医疗帮助。注意观察伤口是否有感染迹象，如红肿、发热等，并及时就医治疗。</w:t>
      </w:r>
    </w:p>
    <w:p w14:paraId="3418DEBF" w14:textId="77777777" w:rsidR="007E586B" w:rsidRDefault="007E586B">
      <w:pPr>
        <w:rPr>
          <w:rFonts w:hint="eastAsia"/>
        </w:rPr>
      </w:pPr>
    </w:p>
    <w:p w14:paraId="03BD05F3" w14:textId="77777777" w:rsidR="007E586B" w:rsidRDefault="007E586B">
      <w:pPr>
        <w:rPr>
          <w:rFonts w:hint="eastAsia"/>
        </w:rPr>
      </w:pPr>
    </w:p>
    <w:p w14:paraId="7BE5253E" w14:textId="77777777" w:rsidR="007E586B" w:rsidRDefault="007E586B">
      <w:pPr>
        <w:rPr>
          <w:rFonts w:hint="eastAsia"/>
        </w:rPr>
      </w:pPr>
      <w:r>
        <w:rPr>
          <w:rFonts w:hint="eastAsia"/>
        </w:rPr>
        <w:t>最后的总结</w:t>
      </w:r>
    </w:p>
    <w:p w14:paraId="4C8A6225" w14:textId="77777777" w:rsidR="007E586B" w:rsidRDefault="007E586B">
      <w:pPr>
        <w:rPr>
          <w:rFonts w:hint="eastAsia"/>
        </w:rPr>
      </w:pPr>
      <w:r>
        <w:rPr>
          <w:rFonts w:hint="eastAsia"/>
        </w:rPr>
        <w:t>掌握“戳伤”的正确拼音及相关的知识不仅能增强我们的语言表达能力，还能提高我们在面对此类意外情况时的应对技能。通过学习如何预防戳伤及其急救方法，我们可以有效地保护自己和他人的安全，营造一个更加安全和谐的生活环境。</w:t>
      </w:r>
    </w:p>
    <w:p w14:paraId="0F014518" w14:textId="77777777" w:rsidR="007E586B" w:rsidRDefault="007E586B">
      <w:pPr>
        <w:rPr>
          <w:rFonts w:hint="eastAsia"/>
        </w:rPr>
      </w:pPr>
    </w:p>
    <w:p w14:paraId="11BEB03B" w14:textId="77777777" w:rsidR="007E586B" w:rsidRDefault="007E586B">
      <w:pPr>
        <w:rPr>
          <w:rFonts w:hint="eastAsia"/>
        </w:rPr>
      </w:pPr>
    </w:p>
    <w:p w14:paraId="2CA27D3F" w14:textId="77777777" w:rsidR="007E586B" w:rsidRDefault="007E5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3FAF3" w14:textId="5B7B84CC" w:rsidR="00BC65BD" w:rsidRDefault="00BC65BD"/>
    <w:sectPr w:rsidR="00BC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BD"/>
    <w:rsid w:val="00317C12"/>
    <w:rsid w:val="007E586B"/>
    <w:rsid w:val="00BC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432B9-96E3-40CF-A64C-B51F9638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