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9DD587" w14:textId="77777777" w:rsidR="008B602A" w:rsidRDefault="008B602A">
      <w:pPr>
        <w:rPr>
          <w:rFonts w:hint="eastAsia"/>
        </w:rPr>
      </w:pPr>
      <w:r>
        <w:rPr>
          <w:rFonts w:hint="eastAsia"/>
        </w:rPr>
        <w:t>惰字的拼音和组词</w:t>
      </w:r>
    </w:p>
    <w:p w14:paraId="1E99F6C8" w14:textId="77777777" w:rsidR="008B602A" w:rsidRDefault="008B602A">
      <w:pPr>
        <w:rPr>
          <w:rFonts w:hint="eastAsia"/>
        </w:rPr>
      </w:pPr>
      <w:r>
        <w:rPr>
          <w:rFonts w:hint="eastAsia"/>
        </w:rPr>
        <w:t>汉字“惰”读作duò，它在汉语中代表一种懒散、不愿付出努力的状态。这个字由“心”和“堕”组成，形象地描绘了精神上的松懈与意志力的下滑。“惰”的组词丰富多样，涵盖了从个人行为到社会现象的多个方面。</w:t>
      </w:r>
    </w:p>
    <w:p w14:paraId="0CE211C6" w14:textId="77777777" w:rsidR="008B602A" w:rsidRDefault="008B602A">
      <w:pPr>
        <w:rPr>
          <w:rFonts w:hint="eastAsia"/>
        </w:rPr>
      </w:pPr>
    </w:p>
    <w:p w14:paraId="77B2976C" w14:textId="77777777" w:rsidR="008B602A" w:rsidRDefault="008B602A">
      <w:pPr>
        <w:rPr>
          <w:rFonts w:hint="eastAsia"/>
        </w:rPr>
      </w:pPr>
    </w:p>
    <w:p w14:paraId="47625CA3" w14:textId="77777777" w:rsidR="008B602A" w:rsidRDefault="008B602A">
      <w:pPr>
        <w:rPr>
          <w:rFonts w:hint="eastAsia"/>
        </w:rPr>
      </w:pPr>
      <w:r>
        <w:rPr>
          <w:rFonts w:hint="eastAsia"/>
        </w:rPr>
        <w:t>惰性的表现形式</w:t>
      </w:r>
    </w:p>
    <w:p w14:paraId="406FAD2C" w14:textId="77777777" w:rsidR="008B602A" w:rsidRDefault="008B602A">
      <w:pPr>
        <w:rPr>
          <w:rFonts w:hint="eastAsia"/>
        </w:rPr>
      </w:pPr>
      <w:r>
        <w:rPr>
          <w:rFonts w:hint="eastAsia"/>
        </w:rPr>
        <w:t>在日常生活中，“惰性”是“惰”最常见的组词之一，用来描述事物或人缺乏活力，倾向于保持现状而不做改变的状态。这种状态不仅限于人类，物理学上也有惰性这一概念，指的是物体保持静止或匀速直线运动的趋势，除非有外力作用。对于人来说，惰性可能表现为拖延症、对新事物的抗拒或是简单的不想工作学习。惰性可以影响个人的发展，也可能阻碍团队或组织的进步。</w:t>
      </w:r>
    </w:p>
    <w:p w14:paraId="715ED2D7" w14:textId="77777777" w:rsidR="008B602A" w:rsidRDefault="008B602A">
      <w:pPr>
        <w:rPr>
          <w:rFonts w:hint="eastAsia"/>
        </w:rPr>
      </w:pPr>
    </w:p>
    <w:p w14:paraId="5FFA48FC" w14:textId="77777777" w:rsidR="008B602A" w:rsidRDefault="008B602A">
      <w:pPr>
        <w:rPr>
          <w:rFonts w:hint="eastAsia"/>
        </w:rPr>
      </w:pPr>
    </w:p>
    <w:p w14:paraId="5B828C9C" w14:textId="77777777" w:rsidR="008B602A" w:rsidRDefault="008B602A">
      <w:pPr>
        <w:rPr>
          <w:rFonts w:hint="eastAsia"/>
        </w:rPr>
      </w:pPr>
      <w:r>
        <w:rPr>
          <w:rFonts w:hint="eastAsia"/>
        </w:rPr>
        <w:t>克服惰性的方法</w:t>
      </w:r>
    </w:p>
    <w:p w14:paraId="06BE9165" w14:textId="77777777" w:rsidR="008B602A" w:rsidRDefault="008B602A">
      <w:pPr>
        <w:rPr>
          <w:rFonts w:hint="eastAsia"/>
        </w:rPr>
      </w:pPr>
      <w:r>
        <w:rPr>
          <w:rFonts w:hint="eastAsia"/>
        </w:rPr>
        <w:t>为了对抗“惰”，人们提出了很多策略，比如设立目标、制定计划、奖励机制等。“抗惰”即是指抵抗这种懒散的态度，通过自我激励和外界的支持来激发积极性。建立良好的生活习惯也是减少惰性的重要手段，规律的作息时间、健康饮食以及定期运动都有助于提高人的精力水平，从而更容易维持积极的生活态度。同时，找到兴趣点或者将任务分解成小步骤也可以帮助人们更好地开始并坚持完成工作。</w:t>
      </w:r>
    </w:p>
    <w:p w14:paraId="422DB3F5" w14:textId="77777777" w:rsidR="008B602A" w:rsidRDefault="008B602A">
      <w:pPr>
        <w:rPr>
          <w:rFonts w:hint="eastAsia"/>
        </w:rPr>
      </w:pPr>
    </w:p>
    <w:p w14:paraId="1601BD61" w14:textId="77777777" w:rsidR="008B602A" w:rsidRDefault="008B602A">
      <w:pPr>
        <w:rPr>
          <w:rFonts w:hint="eastAsia"/>
        </w:rPr>
      </w:pPr>
    </w:p>
    <w:p w14:paraId="12A4A61A" w14:textId="77777777" w:rsidR="008B602A" w:rsidRDefault="008B602A">
      <w:pPr>
        <w:rPr>
          <w:rFonts w:hint="eastAsia"/>
        </w:rPr>
      </w:pPr>
      <w:r>
        <w:rPr>
          <w:rFonts w:hint="eastAsia"/>
        </w:rPr>
        <w:t>惰政：公共管理中的挑战</w:t>
      </w:r>
    </w:p>
    <w:p w14:paraId="3DC15DEE" w14:textId="77777777" w:rsidR="008B602A" w:rsidRDefault="008B602A">
      <w:pPr>
        <w:rPr>
          <w:rFonts w:hint="eastAsia"/>
        </w:rPr>
      </w:pPr>
      <w:r>
        <w:rPr>
          <w:rFonts w:hint="eastAsia"/>
        </w:rPr>
        <w:t>当“惰”进入公共管理领域时，便有了“惰政”一词，这通常用来批评政府官员或公务员队伍中存在的不作为现象。惰政可能导致公共服务效率低下、资源浪费等问题，进而影响到整个社会的福祉。因此，构建有效的监督机制、强化责任意识和服务理念成为预防和治理惰政的关键措施。公众参与和社会舆论监督同样不可或缺，它们能够形成外部压力促使政府部门改进工作作风。</w:t>
      </w:r>
    </w:p>
    <w:p w14:paraId="510A91CC" w14:textId="77777777" w:rsidR="008B602A" w:rsidRDefault="008B602A">
      <w:pPr>
        <w:rPr>
          <w:rFonts w:hint="eastAsia"/>
        </w:rPr>
      </w:pPr>
    </w:p>
    <w:p w14:paraId="0CC9CA91" w14:textId="77777777" w:rsidR="008B602A" w:rsidRDefault="008B602A">
      <w:pPr>
        <w:rPr>
          <w:rFonts w:hint="eastAsia"/>
        </w:rPr>
      </w:pPr>
    </w:p>
    <w:p w14:paraId="5100D13B" w14:textId="77777777" w:rsidR="008B602A" w:rsidRDefault="008B602A">
      <w:pPr>
        <w:rPr>
          <w:rFonts w:hint="eastAsia"/>
        </w:rPr>
      </w:pPr>
      <w:r>
        <w:rPr>
          <w:rFonts w:hint="eastAsia"/>
        </w:rPr>
        <w:t>惰性思维的危害</w:t>
      </w:r>
    </w:p>
    <w:p w14:paraId="16921968" w14:textId="77777777" w:rsidR="008B602A" w:rsidRDefault="008B602A">
      <w:pPr>
        <w:rPr>
          <w:rFonts w:hint="eastAsia"/>
        </w:rPr>
      </w:pPr>
      <w:r>
        <w:rPr>
          <w:rFonts w:hint="eastAsia"/>
        </w:rPr>
        <w:t>“惰性思维”是指习惯性地依赖已有的知识结构和思维方式去解决问题，而不愿意探索新的可能性。长此以往，个人容易陷入思维定式，创新能力受到限制。在一个快速变化的世界里，这样的思维方式可能会使个人或企业在竞争中处于劣势。为了避免惰性思维的影响，培养批判性和创造性思考能力至关重要，鼓励质疑既有观念，并勇于尝试不同的解决方案。</w:t>
      </w:r>
    </w:p>
    <w:p w14:paraId="6349BC8D" w14:textId="77777777" w:rsidR="008B602A" w:rsidRDefault="008B602A">
      <w:pPr>
        <w:rPr>
          <w:rFonts w:hint="eastAsia"/>
        </w:rPr>
      </w:pPr>
    </w:p>
    <w:p w14:paraId="2E9E5158" w14:textId="77777777" w:rsidR="008B602A" w:rsidRDefault="008B602A">
      <w:pPr>
        <w:rPr>
          <w:rFonts w:hint="eastAsia"/>
        </w:rPr>
      </w:pPr>
    </w:p>
    <w:p w14:paraId="37492BF7" w14:textId="77777777" w:rsidR="008B602A" w:rsidRDefault="008B602A">
      <w:pPr>
        <w:rPr>
          <w:rFonts w:hint="eastAsia"/>
        </w:rPr>
      </w:pPr>
      <w:r>
        <w:rPr>
          <w:rFonts w:hint="eastAsia"/>
        </w:rPr>
        <w:t>最后的总结</w:t>
      </w:r>
    </w:p>
    <w:p w14:paraId="63CFCF43" w14:textId="77777777" w:rsidR="008B602A" w:rsidRDefault="008B602A">
      <w:pPr>
        <w:rPr>
          <w:rFonts w:hint="eastAsia"/>
        </w:rPr>
      </w:pPr>
      <w:r>
        <w:rPr>
          <w:rFonts w:hint="eastAsia"/>
        </w:rPr>
        <w:t>“惰”虽然只是一个简单的汉字，但它所关联的现象却广泛存在于生活的各个角落。无论是个人成长还是社会发展，我们都需要认识到“惰”的存在，并采取适当的方法加以克服。只有这样，才能不断进步，实现更高的目标。</w:t>
      </w:r>
    </w:p>
    <w:p w14:paraId="1777A080" w14:textId="77777777" w:rsidR="008B602A" w:rsidRDefault="008B602A">
      <w:pPr>
        <w:rPr>
          <w:rFonts w:hint="eastAsia"/>
        </w:rPr>
      </w:pPr>
    </w:p>
    <w:p w14:paraId="516D0C25" w14:textId="77777777" w:rsidR="008B602A" w:rsidRDefault="008B602A">
      <w:pPr>
        <w:rPr>
          <w:rFonts w:hint="eastAsia"/>
        </w:rPr>
      </w:pPr>
      <w:r>
        <w:rPr>
          <w:rFonts w:hint="eastAsia"/>
        </w:rPr>
        <w:t>本文是由每日作文网(2345lzwz.com)为大家创作</w:t>
      </w:r>
    </w:p>
    <w:p w14:paraId="51DA6CC5" w14:textId="635510A9" w:rsidR="009842B1" w:rsidRDefault="009842B1"/>
    <w:sectPr w:rsidR="009842B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42B1"/>
    <w:rsid w:val="00317C12"/>
    <w:rsid w:val="008B602A"/>
    <w:rsid w:val="009842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1F8B86C-8892-4754-ABD9-A174A2B7E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842B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842B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842B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842B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842B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842B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842B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842B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842B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842B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842B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842B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842B1"/>
    <w:rPr>
      <w:rFonts w:cstheme="majorBidi"/>
      <w:color w:val="2F5496" w:themeColor="accent1" w:themeShade="BF"/>
      <w:sz w:val="28"/>
      <w:szCs w:val="28"/>
    </w:rPr>
  </w:style>
  <w:style w:type="character" w:customStyle="1" w:styleId="50">
    <w:name w:val="标题 5 字符"/>
    <w:basedOn w:val="a0"/>
    <w:link w:val="5"/>
    <w:uiPriority w:val="9"/>
    <w:semiHidden/>
    <w:rsid w:val="009842B1"/>
    <w:rPr>
      <w:rFonts w:cstheme="majorBidi"/>
      <w:color w:val="2F5496" w:themeColor="accent1" w:themeShade="BF"/>
      <w:sz w:val="24"/>
    </w:rPr>
  </w:style>
  <w:style w:type="character" w:customStyle="1" w:styleId="60">
    <w:name w:val="标题 6 字符"/>
    <w:basedOn w:val="a0"/>
    <w:link w:val="6"/>
    <w:uiPriority w:val="9"/>
    <w:semiHidden/>
    <w:rsid w:val="009842B1"/>
    <w:rPr>
      <w:rFonts w:cstheme="majorBidi"/>
      <w:b/>
      <w:bCs/>
      <w:color w:val="2F5496" w:themeColor="accent1" w:themeShade="BF"/>
    </w:rPr>
  </w:style>
  <w:style w:type="character" w:customStyle="1" w:styleId="70">
    <w:name w:val="标题 7 字符"/>
    <w:basedOn w:val="a0"/>
    <w:link w:val="7"/>
    <w:uiPriority w:val="9"/>
    <w:semiHidden/>
    <w:rsid w:val="009842B1"/>
    <w:rPr>
      <w:rFonts w:cstheme="majorBidi"/>
      <w:b/>
      <w:bCs/>
      <w:color w:val="595959" w:themeColor="text1" w:themeTint="A6"/>
    </w:rPr>
  </w:style>
  <w:style w:type="character" w:customStyle="1" w:styleId="80">
    <w:name w:val="标题 8 字符"/>
    <w:basedOn w:val="a0"/>
    <w:link w:val="8"/>
    <w:uiPriority w:val="9"/>
    <w:semiHidden/>
    <w:rsid w:val="009842B1"/>
    <w:rPr>
      <w:rFonts w:cstheme="majorBidi"/>
      <w:color w:val="595959" w:themeColor="text1" w:themeTint="A6"/>
    </w:rPr>
  </w:style>
  <w:style w:type="character" w:customStyle="1" w:styleId="90">
    <w:name w:val="标题 9 字符"/>
    <w:basedOn w:val="a0"/>
    <w:link w:val="9"/>
    <w:uiPriority w:val="9"/>
    <w:semiHidden/>
    <w:rsid w:val="009842B1"/>
    <w:rPr>
      <w:rFonts w:eastAsiaTheme="majorEastAsia" w:cstheme="majorBidi"/>
      <w:color w:val="595959" w:themeColor="text1" w:themeTint="A6"/>
    </w:rPr>
  </w:style>
  <w:style w:type="paragraph" w:styleId="a3">
    <w:name w:val="Title"/>
    <w:basedOn w:val="a"/>
    <w:next w:val="a"/>
    <w:link w:val="a4"/>
    <w:uiPriority w:val="10"/>
    <w:qFormat/>
    <w:rsid w:val="009842B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842B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842B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842B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842B1"/>
    <w:pPr>
      <w:spacing w:before="160"/>
      <w:jc w:val="center"/>
    </w:pPr>
    <w:rPr>
      <w:i/>
      <w:iCs/>
      <w:color w:val="404040" w:themeColor="text1" w:themeTint="BF"/>
    </w:rPr>
  </w:style>
  <w:style w:type="character" w:customStyle="1" w:styleId="a8">
    <w:name w:val="引用 字符"/>
    <w:basedOn w:val="a0"/>
    <w:link w:val="a7"/>
    <w:uiPriority w:val="29"/>
    <w:rsid w:val="009842B1"/>
    <w:rPr>
      <w:i/>
      <w:iCs/>
      <w:color w:val="404040" w:themeColor="text1" w:themeTint="BF"/>
    </w:rPr>
  </w:style>
  <w:style w:type="paragraph" w:styleId="a9">
    <w:name w:val="List Paragraph"/>
    <w:basedOn w:val="a"/>
    <w:uiPriority w:val="34"/>
    <w:qFormat/>
    <w:rsid w:val="009842B1"/>
    <w:pPr>
      <w:ind w:left="720"/>
      <w:contextualSpacing/>
    </w:pPr>
  </w:style>
  <w:style w:type="character" w:styleId="aa">
    <w:name w:val="Intense Emphasis"/>
    <w:basedOn w:val="a0"/>
    <w:uiPriority w:val="21"/>
    <w:qFormat/>
    <w:rsid w:val="009842B1"/>
    <w:rPr>
      <w:i/>
      <w:iCs/>
      <w:color w:val="2F5496" w:themeColor="accent1" w:themeShade="BF"/>
    </w:rPr>
  </w:style>
  <w:style w:type="paragraph" w:styleId="ab">
    <w:name w:val="Intense Quote"/>
    <w:basedOn w:val="a"/>
    <w:next w:val="a"/>
    <w:link w:val="ac"/>
    <w:uiPriority w:val="30"/>
    <w:qFormat/>
    <w:rsid w:val="009842B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842B1"/>
    <w:rPr>
      <w:i/>
      <w:iCs/>
      <w:color w:val="2F5496" w:themeColor="accent1" w:themeShade="BF"/>
    </w:rPr>
  </w:style>
  <w:style w:type="character" w:styleId="ad">
    <w:name w:val="Intense Reference"/>
    <w:basedOn w:val="a0"/>
    <w:uiPriority w:val="32"/>
    <w:qFormat/>
    <w:rsid w:val="009842B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143</Words>
  <Characters>821</Characters>
  <Application>Microsoft Office Word</Application>
  <DocSecurity>0</DocSecurity>
  <Lines>6</Lines>
  <Paragraphs>1</Paragraphs>
  <ScaleCrop>false</ScaleCrop>
  <Company/>
  <LinksUpToDate>false</LinksUpToDate>
  <CharactersWithSpaces>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2025-03-22T07:27:00Z</dcterms:created>
  <dcterms:modified xsi:type="dcterms:W3CDTF">2025-03-22T07:27:00Z</dcterms:modified>
</cp:coreProperties>
</file>