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7E25C" w14:textId="77777777" w:rsidR="00EA42A9" w:rsidRDefault="00EA42A9">
      <w:pPr>
        <w:rPr>
          <w:rFonts w:hint="eastAsia"/>
        </w:rPr>
      </w:pPr>
      <w:r>
        <w:rPr>
          <w:rFonts w:hint="eastAsia"/>
        </w:rPr>
        <w:t>当日当次车的拼音怎么写</w:t>
      </w:r>
    </w:p>
    <w:p w14:paraId="4FAB81F7" w14:textId="77777777" w:rsidR="00EA42A9" w:rsidRDefault="00EA42A9">
      <w:pPr>
        <w:rPr>
          <w:rFonts w:hint="eastAsia"/>
        </w:rPr>
      </w:pPr>
      <w:r>
        <w:rPr>
          <w:rFonts w:hint="eastAsia"/>
        </w:rPr>
        <w:t>在汉语拼音中，对于“当日当次车”这一表达的书写，我们可以根据其汉字发音逐一转换为对应的拼音。具体来说，“当日”的拼音是 “dāng rì”，“当次”的拼音是 “dāng cì”，而“车”的拼音则是 “chē”。因此，将这四个词连在一起，整个短语的拼音写作：“dāng rì dāng cì chē”。这个短语通常用于交通领域，特别是铁路运输中，指代的是当天同一班次的列车。</w:t>
      </w:r>
    </w:p>
    <w:p w14:paraId="4D3E2CDC" w14:textId="77777777" w:rsidR="00EA42A9" w:rsidRDefault="00EA42A9">
      <w:pPr>
        <w:rPr>
          <w:rFonts w:hint="eastAsia"/>
        </w:rPr>
      </w:pPr>
    </w:p>
    <w:p w14:paraId="26BA3F25" w14:textId="77777777" w:rsidR="00EA42A9" w:rsidRDefault="00EA42A9">
      <w:pPr>
        <w:rPr>
          <w:rFonts w:hint="eastAsia"/>
        </w:rPr>
      </w:pPr>
    </w:p>
    <w:p w14:paraId="10F3B856" w14:textId="77777777" w:rsidR="00EA42A9" w:rsidRDefault="00EA42A9">
      <w:pPr>
        <w:rPr>
          <w:rFonts w:hint="eastAsia"/>
        </w:rPr>
      </w:pPr>
      <w:r>
        <w:rPr>
          <w:rFonts w:hint="eastAsia"/>
        </w:rPr>
        <w:t>拼音的作用</w:t>
      </w:r>
    </w:p>
    <w:p w14:paraId="1DB3B9D2" w14:textId="77777777" w:rsidR="00EA42A9" w:rsidRDefault="00EA42A9">
      <w:pPr>
        <w:rPr>
          <w:rFonts w:hint="eastAsia"/>
        </w:rPr>
      </w:pPr>
      <w:r>
        <w:rPr>
          <w:rFonts w:hint="eastAsia"/>
        </w:rPr>
        <w:t>汉语拼音作为一种辅助文字系统，它不仅帮助中国儿童学习普通话的标准发音，也是外国人学习中文的重要工具。通过准确地写出“当日当次车”的拼音，人们可以更清晰地理解每个字的发音，这对于语言的学习和交流有着不可替代的帮助。在一些特定的情况下，比如广播通知或电话沟通时，使用拼音可以帮助澄清误解，确保信息传达无误。</w:t>
      </w:r>
    </w:p>
    <w:p w14:paraId="11ADAC5A" w14:textId="77777777" w:rsidR="00EA42A9" w:rsidRDefault="00EA42A9">
      <w:pPr>
        <w:rPr>
          <w:rFonts w:hint="eastAsia"/>
        </w:rPr>
      </w:pPr>
    </w:p>
    <w:p w14:paraId="455F3686" w14:textId="77777777" w:rsidR="00EA42A9" w:rsidRDefault="00EA42A9">
      <w:pPr>
        <w:rPr>
          <w:rFonts w:hint="eastAsia"/>
        </w:rPr>
      </w:pPr>
    </w:p>
    <w:p w14:paraId="6874A02E" w14:textId="77777777" w:rsidR="00EA42A9" w:rsidRDefault="00EA42A9">
      <w:pPr>
        <w:rPr>
          <w:rFonts w:hint="eastAsia"/>
        </w:rPr>
      </w:pPr>
      <w:r>
        <w:rPr>
          <w:rFonts w:hint="eastAsia"/>
        </w:rPr>
        <w:t>拼音与汉字的关系</w:t>
      </w:r>
    </w:p>
    <w:p w14:paraId="6976D481" w14:textId="77777777" w:rsidR="00EA42A9" w:rsidRDefault="00EA42A9">
      <w:pPr>
        <w:rPr>
          <w:rFonts w:hint="eastAsia"/>
        </w:rPr>
      </w:pPr>
      <w:r>
        <w:rPr>
          <w:rFonts w:hint="eastAsia"/>
        </w:rPr>
        <w:t>尽管拼音是对汉字发音的一种表示方法，但它并不能完全代替汉字。因为汉语中存在大量的同音字，即不同意义的汉字可能有相同的发音。例如，“当”字在不同的语境下可以有多种意思，可能是“在...时候”，也可能是“担任”或“应当”等。所以，虽然我们知道了“当日当次车”的拼音，但在实际应用中，我们仍然需要依赖汉字来确切地表达意思。</w:t>
      </w:r>
    </w:p>
    <w:p w14:paraId="727709CF" w14:textId="77777777" w:rsidR="00EA42A9" w:rsidRDefault="00EA42A9">
      <w:pPr>
        <w:rPr>
          <w:rFonts w:hint="eastAsia"/>
        </w:rPr>
      </w:pPr>
    </w:p>
    <w:p w14:paraId="78E51AC1" w14:textId="77777777" w:rsidR="00EA42A9" w:rsidRDefault="00EA42A9">
      <w:pPr>
        <w:rPr>
          <w:rFonts w:hint="eastAsia"/>
        </w:rPr>
      </w:pPr>
    </w:p>
    <w:p w14:paraId="2666D2A8" w14:textId="77777777" w:rsidR="00EA42A9" w:rsidRDefault="00EA42A9">
      <w:pPr>
        <w:rPr>
          <w:rFonts w:hint="eastAsia"/>
        </w:rPr>
      </w:pPr>
      <w:r>
        <w:rPr>
          <w:rFonts w:hint="eastAsia"/>
        </w:rPr>
        <w:t>如何正确使用拼音</w:t>
      </w:r>
    </w:p>
    <w:p w14:paraId="59797A43" w14:textId="77777777" w:rsidR="00EA42A9" w:rsidRDefault="00EA42A9">
      <w:pPr>
        <w:rPr>
          <w:rFonts w:hint="eastAsia"/>
        </w:rPr>
      </w:pPr>
      <w:r>
        <w:rPr>
          <w:rFonts w:hint="eastAsia"/>
        </w:rPr>
        <w:t>为了确保拼音使用的准确性，特别是在正式文件或者公共标识上，应该遵循《汉语拼音方案》的规定。这意味着要注意声调符号的正确放置，以及复韵母和整体认读音节的正确拼写。以“当日当次车”为例，正确的拼音标注包括了每个字的声调，这有助于非母语者更好地掌握词语的发音，同时也能避免由于声调错误导致的理解偏差。</w:t>
      </w:r>
    </w:p>
    <w:p w14:paraId="4F3922AA" w14:textId="77777777" w:rsidR="00EA42A9" w:rsidRDefault="00EA42A9">
      <w:pPr>
        <w:rPr>
          <w:rFonts w:hint="eastAsia"/>
        </w:rPr>
      </w:pPr>
    </w:p>
    <w:p w14:paraId="69E72646" w14:textId="77777777" w:rsidR="00EA42A9" w:rsidRDefault="00EA42A9">
      <w:pPr>
        <w:rPr>
          <w:rFonts w:hint="eastAsia"/>
        </w:rPr>
      </w:pPr>
    </w:p>
    <w:p w14:paraId="1719B3C7" w14:textId="77777777" w:rsidR="00EA42A9" w:rsidRDefault="00EA42A9">
      <w:pPr>
        <w:rPr>
          <w:rFonts w:hint="eastAsia"/>
        </w:rPr>
      </w:pPr>
      <w:r>
        <w:rPr>
          <w:rFonts w:hint="eastAsia"/>
        </w:rPr>
        <w:t>最后的总结</w:t>
      </w:r>
    </w:p>
    <w:p w14:paraId="466CA1A8" w14:textId="77777777" w:rsidR="00EA42A9" w:rsidRDefault="00EA42A9">
      <w:pPr>
        <w:rPr>
          <w:rFonts w:hint="eastAsia"/>
        </w:rPr>
      </w:pPr>
      <w:r>
        <w:rPr>
          <w:rFonts w:hint="eastAsia"/>
        </w:rPr>
        <w:t>“当日当次车”的拼音是“dāng rì dāng cì chē”。正确理解和使用汉语拼音不仅可以帮助我们提高语言交流的效率，还能加深对汉字文化的认识。无论是在日常生活中还是专业场合，掌握好拼音的基本规则都是非常有益的。希望通过对“当日当次车”拼音的探讨，能够激发更多人对汉语拼音的兴趣，并促进更加有效的沟通。</w:t>
      </w:r>
    </w:p>
    <w:p w14:paraId="3A65CF8C" w14:textId="77777777" w:rsidR="00EA42A9" w:rsidRDefault="00EA42A9">
      <w:pPr>
        <w:rPr>
          <w:rFonts w:hint="eastAsia"/>
        </w:rPr>
      </w:pPr>
    </w:p>
    <w:p w14:paraId="6E170D71" w14:textId="77777777" w:rsidR="00EA42A9" w:rsidRDefault="00EA42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9CBC26" w14:textId="6ED7F676" w:rsidR="002249F1" w:rsidRDefault="002249F1"/>
    <w:sectPr w:rsidR="002249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9F1"/>
    <w:rsid w:val="002249F1"/>
    <w:rsid w:val="00317C12"/>
    <w:rsid w:val="00EA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807077-44D4-4EE7-A2EB-6D3161C71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49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49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49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49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49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49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49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49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49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49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49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49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49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49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49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49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49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49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49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49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49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49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49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49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49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49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49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49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49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