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30FD" w14:textId="77777777" w:rsidR="00C70D89" w:rsidRDefault="00C70D89">
      <w:pPr>
        <w:rPr>
          <w:rFonts w:hint="eastAsia"/>
        </w:rPr>
      </w:pPr>
    </w:p>
    <w:p w14:paraId="2BE2E45F" w14:textId="77777777" w:rsidR="00C70D89" w:rsidRDefault="00C70D89">
      <w:pPr>
        <w:rPr>
          <w:rFonts w:hint="eastAsia"/>
        </w:rPr>
      </w:pPr>
      <w:r>
        <w:rPr>
          <w:rFonts w:hint="eastAsia"/>
        </w:rPr>
        <w:t>当作棉被的拼音</w:t>
      </w:r>
    </w:p>
    <w:p w14:paraId="0C46D507" w14:textId="77777777" w:rsidR="00C70D89" w:rsidRDefault="00C70D89">
      <w:pPr>
        <w:rPr>
          <w:rFonts w:hint="eastAsia"/>
        </w:rPr>
      </w:pPr>
      <w:r>
        <w:rPr>
          <w:rFonts w:hint="eastAsia"/>
        </w:rPr>
        <w:t>当我们谈论“当作棉被”这个短语时，首先想到的是其在日常生活中的实用意义。不过，在这里我们将从拼音的角度来探讨这一表达。在汉语中，“当作棉被”的拼音为 “dāng zuò mián bèi”。每一个汉字都有其独特的发音和意义，将它们组合起来，不仅可以传达出丰富的信息，还能带给我们对于语言和文化更深的理解。</w:t>
      </w:r>
    </w:p>
    <w:p w14:paraId="5295D80F" w14:textId="77777777" w:rsidR="00C70D89" w:rsidRDefault="00C70D89">
      <w:pPr>
        <w:rPr>
          <w:rFonts w:hint="eastAsia"/>
        </w:rPr>
      </w:pPr>
    </w:p>
    <w:p w14:paraId="4D0C99B1" w14:textId="77777777" w:rsidR="00C70D89" w:rsidRDefault="00C70D89">
      <w:pPr>
        <w:rPr>
          <w:rFonts w:hint="eastAsia"/>
        </w:rPr>
      </w:pPr>
    </w:p>
    <w:p w14:paraId="45EBDB8F" w14:textId="77777777" w:rsidR="00C70D89" w:rsidRDefault="00C70D89">
      <w:pPr>
        <w:rPr>
          <w:rFonts w:hint="eastAsia"/>
        </w:rPr>
      </w:pPr>
      <w:r>
        <w:rPr>
          <w:rFonts w:hint="eastAsia"/>
        </w:rPr>
        <w:t>拼音的构成与学习</w:t>
      </w:r>
    </w:p>
    <w:p w14:paraId="51A55387" w14:textId="77777777" w:rsidR="00C70D89" w:rsidRDefault="00C70D89">
      <w:pPr>
        <w:rPr>
          <w:rFonts w:hint="eastAsia"/>
        </w:rPr>
      </w:pPr>
      <w:r>
        <w:rPr>
          <w:rFonts w:hint="eastAsia"/>
        </w:rPr>
        <w:t>汉语拼音是帮助人们学习标准普通话发音的重要工具。它由声母、韵母和声调三部分组成。“当”（dāng）的拼音包含了声母“d”和韵母“ang”，而“作”（zuò）则有声母“z”和韵母“uo”，“棉”（mián）以及“被”（bèi）分别对应着“mian”和“bei”。通过拼音的学习，即使是初学者也能够准确地发出这些字的音，并进一步理解每个词的意义和用法。</w:t>
      </w:r>
    </w:p>
    <w:p w14:paraId="786ABA4D" w14:textId="77777777" w:rsidR="00C70D89" w:rsidRDefault="00C70D89">
      <w:pPr>
        <w:rPr>
          <w:rFonts w:hint="eastAsia"/>
        </w:rPr>
      </w:pPr>
    </w:p>
    <w:p w14:paraId="32D75045" w14:textId="77777777" w:rsidR="00C70D89" w:rsidRDefault="00C70D89">
      <w:pPr>
        <w:rPr>
          <w:rFonts w:hint="eastAsia"/>
        </w:rPr>
      </w:pPr>
    </w:p>
    <w:p w14:paraId="746F7ABC" w14:textId="77777777" w:rsidR="00C70D89" w:rsidRDefault="00C70D89">
      <w:pPr>
        <w:rPr>
          <w:rFonts w:hint="eastAsia"/>
        </w:rPr>
      </w:pPr>
      <w:r>
        <w:rPr>
          <w:rFonts w:hint="eastAsia"/>
        </w:rPr>
        <w:t>“当作棉被”的文化内涵</w:t>
      </w:r>
    </w:p>
    <w:p w14:paraId="53FF28A1" w14:textId="77777777" w:rsidR="00C70D89" w:rsidRDefault="00C70D89">
      <w:pPr>
        <w:rPr>
          <w:rFonts w:hint="eastAsia"/>
        </w:rPr>
      </w:pPr>
      <w:r>
        <w:rPr>
          <w:rFonts w:hint="eastAsia"/>
        </w:rPr>
        <w:t>“当作棉被”不仅仅是一个描述物品功能的短语，它还蕴含了丰富的文化背景和社会意义。在中国北方的寒冬里，一床温暖的棉被是每家每户必不可少的生活用品，象征着家庭的温暖和亲情的关怀。从这个角度来看，“当作棉被”不仅仅是对物理属性的一种描述，更是一种情感寄托，体现了人们对美好生活向往的心愿。</w:t>
      </w:r>
    </w:p>
    <w:p w14:paraId="20B0A01F" w14:textId="77777777" w:rsidR="00C70D89" w:rsidRDefault="00C70D89">
      <w:pPr>
        <w:rPr>
          <w:rFonts w:hint="eastAsia"/>
        </w:rPr>
      </w:pPr>
    </w:p>
    <w:p w14:paraId="75E62A39" w14:textId="77777777" w:rsidR="00C70D89" w:rsidRDefault="00C70D89">
      <w:pPr>
        <w:rPr>
          <w:rFonts w:hint="eastAsia"/>
        </w:rPr>
      </w:pPr>
    </w:p>
    <w:p w14:paraId="3B4E9387" w14:textId="77777777" w:rsidR="00C70D89" w:rsidRDefault="00C70D89">
      <w:pPr>
        <w:rPr>
          <w:rFonts w:hint="eastAsia"/>
        </w:rPr>
      </w:pPr>
      <w:r>
        <w:rPr>
          <w:rFonts w:hint="eastAsia"/>
        </w:rPr>
        <w:t>实际应用中的思考</w:t>
      </w:r>
    </w:p>
    <w:p w14:paraId="2151C888" w14:textId="77777777" w:rsidR="00C70D89" w:rsidRDefault="00C70D89">
      <w:pPr>
        <w:rPr>
          <w:rFonts w:hint="eastAsia"/>
        </w:rPr>
      </w:pPr>
      <w:r>
        <w:rPr>
          <w:rFonts w:hint="eastAsia"/>
        </w:rPr>
        <w:t>在实际生活中，“当作棉被”这一说法可能用来比喻某些事物或情况具有类似棉被的功能或作用。例如，在团队合作中，一个成员可能会说：“在这个项目上，他就像一条棉被一样，给予我们支持和温暖。”这样的比喻不仅生动形象，而且能加深人们之间的情感联系，促进相互理解和支持。</w:t>
      </w:r>
    </w:p>
    <w:p w14:paraId="23FA19E4" w14:textId="77777777" w:rsidR="00C70D89" w:rsidRDefault="00C70D89">
      <w:pPr>
        <w:rPr>
          <w:rFonts w:hint="eastAsia"/>
        </w:rPr>
      </w:pPr>
    </w:p>
    <w:p w14:paraId="7FBF9123" w14:textId="77777777" w:rsidR="00C70D89" w:rsidRDefault="00C70D89">
      <w:pPr>
        <w:rPr>
          <w:rFonts w:hint="eastAsia"/>
        </w:rPr>
      </w:pPr>
    </w:p>
    <w:p w14:paraId="0E1343CC" w14:textId="77777777" w:rsidR="00C70D89" w:rsidRDefault="00C70D89">
      <w:pPr>
        <w:rPr>
          <w:rFonts w:hint="eastAsia"/>
        </w:rPr>
      </w:pPr>
      <w:r>
        <w:rPr>
          <w:rFonts w:hint="eastAsia"/>
        </w:rPr>
        <w:t>最后的总结</w:t>
      </w:r>
    </w:p>
    <w:p w14:paraId="545E27AE" w14:textId="77777777" w:rsidR="00C70D89" w:rsidRDefault="00C70D89">
      <w:pPr>
        <w:rPr>
          <w:rFonts w:hint="eastAsia"/>
        </w:rPr>
      </w:pPr>
      <w:r>
        <w:rPr>
          <w:rFonts w:hint="eastAsia"/>
        </w:rPr>
        <w:t>通过对“当作棉被”的拼音及其背后的文化内涵进行探讨，我们可以发现，即便是简单的几个字，也能反映出深厚的文化底蕴和人类社会的价值观。汉语作为世界上最古老的语言之一，承载着中华民族悠久的历史和灿烂的文化。学习和了解汉语拼音，不仅能帮助我们更好地掌握这门语言，更能让我们深入了解中国文化的独特魅力。</w:t>
      </w:r>
    </w:p>
    <w:p w14:paraId="1BF57B6B" w14:textId="77777777" w:rsidR="00C70D89" w:rsidRDefault="00C70D89">
      <w:pPr>
        <w:rPr>
          <w:rFonts w:hint="eastAsia"/>
        </w:rPr>
      </w:pPr>
    </w:p>
    <w:p w14:paraId="306BBF90" w14:textId="77777777" w:rsidR="00C70D89" w:rsidRDefault="00C70D89">
      <w:pPr>
        <w:rPr>
          <w:rFonts w:hint="eastAsia"/>
        </w:rPr>
      </w:pPr>
    </w:p>
    <w:p w14:paraId="200F6A2F" w14:textId="77777777" w:rsidR="00C70D89" w:rsidRDefault="00C70D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124A9" w14:textId="30A0B368" w:rsidR="00D7543F" w:rsidRDefault="00D7543F"/>
    <w:sectPr w:rsidR="00D75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3F"/>
    <w:rsid w:val="00317C12"/>
    <w:rsid w:val="00C70D89"/>
    <w:rsid w:val="00D7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4E843-0DD5-4025-A5B1-DA48F517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4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4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4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4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4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4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4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4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4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4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4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4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4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4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4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4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4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4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4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4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4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4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4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