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56C9" w14:textId="77777777" w:rsidR="000B504B" w:rsidRDefault="000B504B">
      <w:pPr>
        <w:rPr>
          <w:rFonts w:hint="eastAsia"/>
        </w:rPr>
      </w:pPr>
    </w:p>
    <w:p w14:paraId="2EEDC60C" w14:textId="77777777" w:rsidR="000B504B" w:rsidRDefault="000B504B">
      <w:pPr>
        <w:rPr>
          <w:rFonts w:hint="eastAsia"/>
        </w:rPr>
      </w:pPr>
      <w:r>
        <w:rPr>
          <w:rFonts w:hint="eastAsia"/>
        </w:rPr>
        <w:t>弹琴的拼音怎么写</w:t>
      </w:r>
    </w:p>
    <w:p w14:paraId="358B0C82" w14:textId="77777777" w:rsidR="000B504B" w:rsidRDefault="000B504B">
      <w:pPr>
        <w:rPr>
          <w:rFonts w:hint="eastAsia"/>
        </w:rPr>
      </w:pPr>
      <w:r>
        <w:rPr>
          <w:rFonts w:hint="eastAsia"/>
        </w:rPr>
        <w:t>弹琴，在汉语中的拼音是“tán qín”。对于很多初学汉语或是对中国文化感兴趣的朋友来说，了解如何正确地发音和书写汉字的拼音是非常重要的。弹琴作为一种古老而优雅的艺术形式，其拼音同样承载着深厚的文化意义。</w:t>
      </w:r>
    </w:p>
    <w:p w14:paraId="672CF997" w14:textId="77777777" w:rsidR="000B504B" w:rsidRDefault="000B504B">
      <w:pPr>
        <w:rPr>
          <w:rFonts w:hint="eastAsia"/>
        </w:rPr>
      </w:pPr>
    </w:p>
    <w:p w14:paraId="39A441D1" w14:textId="77777777" w:rsidR="000B504B" w:rsidRDefault="000B504B">
      <w:pPr>
        <w:rPr>
          <w:rFonts w:hint="eastAsia"/>
        </w:rPr>
      </w:pPr>
    </w:p>
    <w:p w14:paraId="0E1B9269" w14:textId="77777777" w:rsidR="000B504B" w:rsidRDefault="000B504B">
      <w:pPr>
        <w:rPr>
          <w:rFonts w:hint="eastAsia"/>
        </w:rPr>
      </w:pPr>
      <w:r>
        <w:rPr>
          <w:rFonts w:hint="eastAsia"/>
        </w:rPr>
        <w:t>拼音的基础知识</w:t>
      </w:r>
    </w:p>
    <w:p w14:paraId="45B6232A" w14:textId="77777777" w:rsidR="000B504B" w:rsidRDefault="000B504B">
      <w:pPr>
        <w:rPr>
          <w:rFonts w:hint="eastAsia"/>
        </w:rPr>
      </w:pPr>
      <w:r>
        <w:rPr>
          <w:rFonts w:hint="eastAsia"/>
        </w:rPr>
        <w:t>汉语拼音是一种用拉丁字母标注汉字发音的方法，它由声母、韵母以及声调三部分组成。在学习弹琴这个词语时，“tán”作为声母和韵母结合体，属于第二声，表示音高从低到高的变化；“qín”则是轻声音节，不带声调符号。通过练习这两个音节的准确发音，可以帮助学习者更好地掌握汉语的语音规律。</w:t>
      </w:r>
    </w:p>
    <w:p w14:paraId="181C6B1D" w14:textId="77777777" w:rsidR="000B504B" w:rsidRDefault="000B504B">
      <w:pPr>
        <w:rPr>
          <w:rFonts w:hint="eastAsia"/>
        </w:rPr>
      </w:pPr>
    </w:p>
    <w:p w14:paraId="35D72974" w14:textId="77777777" w:rsidR="000B504B" w:rsidRDefault="000B504B">
      <w:pPr>
        <w:rPr>
          <w:rFonts w:hint="eastAsia"/>
        </w:rPr>
      </w:pPr>
    </w:p>
    <w:p w14:paraId="268061BD" w14:textId="77777777" w:rsidR="000B504B" w:rsidRDefault="000B504B">
      <w:pPr>
        <w:rPr>
          <w:rFonts w:hint="eastAsia"/>
        </w:rPr>
      </w:pPr>
      <w:r>
        <w:rPr>
          <w:rFonts w:hint="eastAsia"/>
        </w:rPr>
        <w:t>弹琴的历史背景</w:t>
      </w:r>
    </w:p>
    <w:p w14:paraId="75233AE5" w14:textId="77777777" w:rsidR="000B504B" w:rsidRDefault="000B504B">
      <w:pPr>
        <w:rPr>
          <w:rFonts w:hint="eastAsia"/>
        </w:rPr>
      </w:pPr>
      <w:r>
        <w:rPr>
          <w:rFonts w:hint="eastAsia"/>
        </w:rPr>
        <w:t>弹琴作为一种音乐艺术形式，其历史可以追溯至古代中国。古琴，作为中国最古老的弹拨乐器之一，不仅是一种音乐表达的方式，更被视为一种修身养性的手段。在古代文人雅士中，擅长弹琴往往与高尚品德相联系。因此，学习弹琴不仅是对技艺的学习，也是对中华传统文化精髓的探索。</w:t>
      </w:r>
    </w:p>
    <w:p w14:paraId="4200A91C" w14:textId="77777777" w:rsidR="000B504B" w:rsidRDefault="000B504B">
      <w:pPr>
        <w:rPr>
          <w:rFonts w:hint="eastAsia"/>
        </w:rPr>
      </w:pPr>
    </w:p>
    <w:p w14:paraId="5FAC221D" w14:textId="77777777" w:rsidR="000B504B" w:rsidRDefault="000B504B">
      <w:pPr>
        <w:rPr>
          <w:rFonts w:hint="eastAsia"/>
        </w:rPr>
      </w:pPr>
    </w:p>
    <w:p w14:paraId="0EF8B132" w14:textId="77777777" w:rsidR="000B504B" w:rsidRDefault="000B504B">
      <w:pPr>
        <w:rPr>
          <w:rFonts w:hint="eastAsia"/>
        </w:rPr>
      </w:pPr>
      <w:r>
        <w:rPr>
          <w:rFonts w:hint="eastAsia"/>
        </w:rPr>
        <w:t>如何提高弹琴技巧</w:t>
      </w:r>
    </w:p>
    <w:p w14:paraId="16D2544E" w14:textId="77777777" w:rsidR="000B504B" w:rsidRDefault="000B504B">
      <w:pPr>
        <w:rPr>
          <w:rFonts w:hint="eastAsia"/>
        </w:rPr>
      </w:pPr>
      <w:r>
        <w:rPr>
          <w:rFonts w:hint="eastAsia"/>
        </w:rPr>
        <w:t>想要提升弹琴技巧，除了理解其拼音之外，还需要注重实际操作。正确的手型和坐姿是基础。选择适合自己的曲目进行练习也非常重要。保持持之以恒的练习习惯，才能逐渐掌握弹琴的艺术。同时，利用现代科技，如观看在线教程或使用专门的应用程序，也能为学习提供便利。</w:t>
      </w:r>
    </w:p>
    <w:p w14:paraId="73CA66BC" w14:textId="77777777" w:rsidR="000B504B" w:rsidRDefault="000B504B">
      <w:pPr>
        <w:rPr>
          <w:rFonts w:hint="eastAsia"/>
        </w:rPr>
      </w:pPr>
    </w:p>
    <w:p w14:paraId="07C9672F" w14:textId="77777777" w:rsidR="000B504B" w:rsidRDefault="000B504B">
      <w:pPr>
        <w:rPr>
          <w:rFonts w:hint="eastAsia"/>
        </w:rPr>
      </w:pPr>
    </w:p>
    <w:p w14:paraId="05DD0157" w14:textId="77777777" w:rsidR="000B504B" w:rsidRDefault="000B504B">
      <w:pPr>
        <w:rPr>
          <w:rFonts w:hint="eastAsia"/>
        </w:rPr>
      </w:pPr>
      <w:r>
        <w:rPr>
          <w:rFonts w:hint="eastAsia"/>
        </w:rPr>
        <w:t>最后的总结</w:t>
      </w:r>
    </w:p>
    <w:p w14:paraId="47C0548D" w14:textId="77777777" w:rsidR="000B504B" w:rsidRDefault="000B504B">
      <w:pPr>
        <w:rPr>
          <w:rFonts w:hint="eastAsia"/>
        </w:rPr>
      </w:pPr>
      <w:r>
        <w:rPr>
          <w:rFonts w:hint="eastAsia"/>
        </w:rPr>
        <w:t>弹琴不仅仅是一个简单的动作或者一项技能，它背后蕴含着丰富的文化底蕴和历史故事。通过学习弹琴的拼音“tán qín”，我们不仅能更加深入地了解这一传统艺术，还能借此机会接触到更多关于中国文化的宝贵知识。希望每一位爱好者都能在这个过程中找到属于自己的乐趣，并将这份美好传递下去。</w:t>
      </w:r>
    </w:p>
    <w:p w14:paraId="039AE460" w14:textId="77777777" w:rsidR="000B504B" w:rsidRDefault="000B504B">
      <w:pPr>
        <w:rPr>
          <w:rFonts w:hint="eastAsia"/>
        </w:rPr>
      </w:pPr>
    </w:p>
    <w:p w14:paraId="41F5C996" w14:textId="77777777" w:rsidR="000B504B" w:rsidRDefault="000B504B">
      <w:pPr>
        <w:rPr>
          <w:rFonts w:hint="eastAsia"/>
        </w:rPr>
      </w:pPr>
    </w:p>
    <w:p w14:paraId="6B6807D1" w14:textId="77777777" w:rsidR="000B504B" w:rsidRDefault="000B5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CB803" w14:textId="0D4356DD" w:rsidR="00BD7AC5" w:rsidRDefault="00BD7AC5"/>
    <w:sectPr w:rsidR="00BD7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5"/>
    <w:rsid w:val="000B504B"/>
    <w:rsid w:val="00317C12"/>
    <w:rsid w:val="00B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A5A8E-1E82-421E-AB87-E4E89D55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