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9EA4" w14:textId="77777777" w:rsidR="00DA31E3" w:rsidRDefault="00DA31E3">
      <w:pPr>
        <w:rPr>
          <w:rFonts w:hint="eastAsia"/>
        </w:rPr>
      </w:pPr>
    </w:p>
    <w:p w14:paraId="36466DC6" w14:textId="77777777" w:rsidR="00DA31E3" w:rsidRDefault="00DA31E3">
      <w:pPr>
        <w:rPr>
          <w:rFonts w:hint="eastAsia"/>
        </w:rPr>
      </w:pPr>
      <w:r>
        <w:rPr>
          <w:rFonts w:hint="eastAsia"/>
        </w:rPr>
        <w:t>干群的拼音</w:t>
      </w:r>
    </w:p>
    <w:p w14:paraId="368CE659" w14:textId="77777777" w:rsidR="00DA31E3" w:rsidRDefault="00DA31E3">
      <w:pPr>
        <w:rPr>
          <w:rFonts w:hint="eastAsia"/>
        </w:rPr>
      </w:pPr>
      <w:r>
        <w:rPr>
          <w:rFonts w:hint="eastAsia"/>
        </w:rPr>
        <w:t>“干群”这个词汇，在汉语中并不常见，但通过其构成我们可以推断出它的拼音。“干”，在汉语拼音中读作“gàn”（第四声），有从事、能干等多种意思；“群”则读作“qún”（第二声），表示聚集在一起的人或物。因此，“干群”的拼音可以写作“gàn qún”。不过需要注意的是，“干群”并非标准汉语中的固定搭配，这里我们将其作为一个概念性组合来探讨。</w:t>
      </w:r>
    </w:p>
    <w:p w14:paraId="49F1DD7E" w14:textId="77777777" w:rsidR="00DA31E3" w:rsidRDefault="00DA31E3">
      <w:pPr>
        <w:rPr>
          <w:rFonts w:hint="eastAsia"/>
        </w:rPr>
      </w:pPr>
    </w:p>
    <w:p w14:paraId="3042CCC4" w14:textId="77777777" w:rsidR="00DA31E3" w:rsidRDefault="00DA31E3">
      <w:pPr>
        <w:rPr>
          <w:rFonts w:hint="eastAsia"/>
        </w:rPr>
      </w:pPr>
    </w:p>
    <w:p w14:paraId="23C75CC0" w14:textId="77777777" w:rsidR="00DA31E3" w:rsidRDefault="00DA31E3">
      <w:pPr>
        <w:rPr>
          <w:rFonts w:hint="eastAsia"/>
        </w:rPr>
      </w:pPr>
      <w:r>
        <w:rPr>
          <w:rFonts w:hint="eastAsia"/>
        </w:rPr>
        <w:t>干部与群众的关系</w:t>
      </w:r>
    </w:p>
    <w:p w14:paraId="23FC71BB" w14:textId="77777777" w:rsidR="00DA31E3" w:rsidRDefault="00DA31E3">
      <w:pPr>
        <w:rPr>
          <w:rFonts w:hint="eastAsia"/>
        </w:rPr>
      </w:pPr>
      <w:r>
        <w:rPr>
          <w:rFonts w:hint="eastAsia"/>
        </w:rPr>
        <w:t>虽然“干群”本身不是固定词组，但在中文语境下，提到“干群关系”，则是指干部和群众之间的关系。这是中国社会特别是政治生活中一个非常重要的概念。良好的干群关系是社会稳定和谐的基础，也是实现国家治理现代化的重要保障。干部作为党和国家政策的执行者和服务者，其工作能力和态度直接影响到群众的满意度和社会的稳定发展。</w:t>
      </w:r>
    </w:p>
    <w:p w14:paraId="76D3DB39" w14:textId="77777777" w:rsidR="00DA31E3" w:rsidRDefault="00DA31E3">
      <w:pPr>
        <w:rPr>
          <w:rFonts w:hint="eastAsia"/>
        </w:rPr>
      </w:pPr>
    </w:p>
    <w:p w14:paraId="3E0C16D3" w14:textId="77777777" w:rsidR="00DA31E3" w:rsidRDefault="00DA31E3">
      <w:pPr>
        <w:rPr>
          <w:rFonts w:hint="eastAsia"/>
        </w:rPr>
      </w:pPr>
    </w:p>
    <w:p w14:paraId="1FFE0687" w14:textId="77777777" w:rsidR="00DA31E3" w:rsidRDefault="00DA31E3">
      <w:pPr>
        <w:rPr>
          <w:rFonts w:hint="eastAsia"/>
        </w:rPr>
      </w:pPr>
      <w:r>
        <w:rPr>
          <w:rFonts w:hint="eastAsia"/>
        </w:rPr>
        <w:t>促进干群关系的方法</w:t>
      </w:r>
    </w:p>
    <w:p w14:paraId="7F2BCAE1" w14:textId="77777777" w:rsidR="00DA31E3" w:rsidRDefault="00DA31E3">
      <w:pPr>
        <w:rPr>
          <w:rFonts w:hint="eastAsia"/>
        </w:rPr>
      </w:pPr>
      <w:r>
        <w:rPr>
          <w:rFonts w:hint="eastAsia"/>
        </w:rPr>
        <w:t>为了加强干群关系，各级政府采取了多种措施。例如，定期组织干部深入基层调研，倾听民众声音，了解群众实际需求；推动政务公开透明，让权力在阳光下运行，接受群众监督；开展各类服务活动，解决群众最关心、最直接、最现实的利益问题等。这些举措有助于拉近干部与群众的距离，增强相互理解和支持。</w:t>
      </w:r>
    </w:p>
    <w:p w14:paraId="4AEBA5EC" w14:textId="77777777" w:rsidR="00DA31E3" w:rsidRDefault="00DA31E3">
      <w:pPr>
        <w:rPr>
          <w:rFonts w:hint="eastAsia"/>
        </w:rPr>
      </w:pPr>
    </w:p>
    <w:p w14:paraId="0B38FA7B" w14:textId="77777777" w:rsidR="00DA31E3" w:rsidRDefault="00DA31E3">
      <w:pPr>
        <w:rPr>
          <w:rFonts w:hint="eastAsia"/>
        </w:rPr>
      </w:pPr>
    </w:p>
    <w:p w14:paraId="7DAAD8CF" w14:textId="77777777" w:rsidR="00DA31E3" w:rsidRDefault="00DA31E3">
      <w:pPr>
        <w:rPr>
          <w:rFonts w:hint="eastAsia"/>
        </w:rPr>
      </w:pPr>
      <w:r>
        <w:rPr>
          <w:rFonts w:hint="eastAsia"/>
        </w:rPr>
        <w:t>新时代下的干群关系</w:t>
      </w:r>
    </w:p>
    <w:p w14:paraId="66767638" w14:textId="77777777" w:rsidR="00DA31E3" w:rsidRDefault="00DA31E3">
      <w:pPr>
        <w:rPr>
          <w:rFonts w:hint="eastAsia"/>
        </w:rPr>
      </w:pPr>
      <w:r>
        <w:rPr>
          <w:rFonts w:hint="eastAsia"/>
        </w:rPr>
        <w:t>进入新时代以来，随着经济社会的发展以及信息技术的进步，干群关系也呈现出新的特点和发展趋势。一方面，互联网为干部和群众提供了更加便捷高效的沟通渠道；另一方面，这也对干部提出了更高的要求，需要他们不断提升自我素质，学会利用新媒体工具更好地服务于民。同时，面对复杂多变的社会环境，如何保持和发扬优良传统作风，密切联系群众，成为新时代干部队伍建设面临的重要课题。</w:t>
      </w:r>
    </w:p>
    <w:p w14:paraId="0C8478B7" w14:textId="77777777" w:rsidR="00DA31E3" w:rsidRDefault="00DA31E3">
      <w:pPr>
        <w:rPr>
          <w:rFonts w:hint="eastAsia"/>
        </w:rPr>
      </w:pPr>
    </w:p>
    <w:p w14:paraId="141059AA" w14:textId="77777777" w:rsidR="00DA31E3" w:rsidRDefault="00DA31E3">
      <w:pPr>
        <w:rPr>
          <w:rFonts w:hint="eastAsia"/>
        </w:rPr>
      </w:pPr>
    </w:p>
    <w:p w14:paraId="5D9CF8EA" w14:textId="77777777" w:rsidR="00DA31E3" w:rsidRDefault="00DA31E3">
      <w:pPr>
        <w:rPr>
          <w:rFonts w:hint="eastAsia"/>
        </w:rPr>
      </w:pPr>
      <w:r>
        <w:rPr>
          <w:rFonts w:hint="eastAsia"/>
        </w:rPr>
        <w:t>最后的总结</w:t>
      </w:r>
    </w:p>
    <w:p w14:paraId="6F1C74E9" w14:textId="77777777" w:rsidR="00DA31E3" w:rsidRDefault="00DA31E3">
      <w:pPr>
        <w:rPr>
          <w:rFonts w:hint="eastAsia"/>
        </w:rPr>
      </w:pPr>
      <w:r>
        <w:rPr>
          <w:rFonts w:hint="eastAsia"/>
        </w:rPr>
        <w:t>“干群”虽然不是一个常用词汇，但是围绕它所展开的关于干部与群众关系的话题却是十分关键且意义深远的。构建和谐稳定的干群关系不仅关系到党和政府的形象建设，更关乎整个社会的长治久安与发展进步。希望通过不断努力，能够建立起一种基于信任、理解和共同目标的良好干群互动模式。</w:t>
      </w:r>
    </w:p>
    <w:p w14:paraId="62A89406" w14:textId="77777777" w:rsidR="00DA31E3" w:rsidRDefault="00DA31E3">
      <w:pPr>
        <w:rPr>
          <w:rFonts w:hint="eastAsia"/>
        </w:rPr>
      </w:pPr>
    </w:p>
    <w:p w14:paraId="53E70610" w14:textId="77777777" w:rsidR="00DA31E3" w:rsidRDefault="00DA31E3">
      <w:pPr>
        <w:rPr>
          <w:rFonts w:hint="eastAsia"/>
        </w:rPr>
      </w:pPr>
    </w:p>
    <w:p w14:paraId="1C34B8D8" w14:textId="77777777" w:rsidR="00DA31E3" w:rsidRDefault="00DA31E3">
      <w:pPr>
        <w:rPr>
          <w:rFonts w:hint="eastAsia"/>
        </w:rPr>
      </w:pPr>
      <w:r>
        <w:rPr>
          <w:rFonts w:hint="eastAsia"/>
        </w:rPr>
        <w:t>本文是由每日作文网(2345lzwz.com)为大家创作</w:t>
      </w:r>
    </w:p>
    <w:p w14:paraId="2A3686B2" w14:textId="60E0694E" w:rsidR="00FF3DD7" w:rsidRDefault="00FF3DD7"/>
    <w:sectPr w:rsidR="00FF3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D7"/>
    <w:rsid w:val="00317C12"/>
    <w:rsid w:val="00DA31E3"/>
    <w:rsid w:val="00FF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F8CDA-18EC-42C8-8FB0-D4176A0B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DD7"/>
    <w:rPr>
      <w:rFonts w:cstheme="majorBidi"/>
      <w:color w:val="2F5496" w:themeColor="accent1" w:themeShade="BF"/>
      <w:sz w:val="28"/>
      <w:szCs w:val="28"/>
    </w:rPr>
  </w:style>
  <w:style w:type="character" w:customStyle="1" w:styleId="50">
    <w:name w:val="标题 5 字符"/>
    <w:basedOn w:val="a0"/>
    <w:link w:val="5"/>
    <w:uiPriority w:val="9"/>
    <w:semiHidden/>
    <w:rsid w:val="00FF3DD7"/>
    <w:rPr>
      <w:rFonts w:cstheme="majorBidi"/>
      <w:color w:val="2F5496" w:themeColor="accent1" w:themeShade="BF"/>
      <w:sz w:val="24"/>
    </w:rPr>
  </w:style>
  <w:style w:type="character" w:customStyle="1" w:styleId="60">
    <w:name w:val="标题 6 字符"/>
    <w:basedOn w:val="a0"/>
    <w:link w:val="6"/>
    <w:uiPriority w:val="9"/>
    <w:semiHidden/>
    <w:rsid w:val="00FF3DD7"/>
    <w:rPr>
      <w:rFonts w:cstheme="majorBidi"/>
      <w:b/>
      <w:bCs/>
      <w:color w:val="2F5496" w:themeColor="accent1" w:themeShade="BF"/>
    </w:rPr>
  </w:style>
  <w:style w:type="character" w:customStyle="1" w:styleId="70">
    <w:name w:val="标题 7 字符"/>
    <w:basedOn w:val="a0"/>
    <w:link w:val="7"/>
    <w:uiPriority w:val="9"/>
    <w:semiHidden/>
    <w:rsid w:val="00FF3DD7"/>
    <w:rPr>
      <w:rFonts w:cstheme="majorBidi"/>
      <w:b/>
      <w:bCs/>
      <w:color w:val="595959" w:themeColor="text1" w:themeTint="A6"/>
    </w:rPr>
  </w:style>
  <w:style w:type="character" w:customStyle="1" w:styleId="80">
    <w:name w:val="标题 8 字符"/>
    <w:basedOn w:val="a0"/>
    <w:link w:val="8"/>
    <w:uiPriority w:val="9"/>
    <w:semiHidden/>
    <w:rsid w:val="00FF3DD7"/>
    <w:rPr>
      <w:rFonts w:cstheme="majorBidi"/>
      <w:color w:val="595959" w:themeColor="text1" w:themeTint="A6"/>
    </w:rPr>
  </w:style>
  <w:style w:type="character" w:customStyle="1" w:styleId="90">
    <w:name w:val="标题 9 字符"/>
    <w:basedOn w:val="a0"/>
    <w:link w:val="9"/>
    <w:uiPriority w:val="9"/>
    <w:semiHidden/>
    <w:rsid w:val="00FF3DD7"/>
    <w:rPr>
      <w:rFonts w:eastAsiaTheme="majorEastAsia" w:cstheme="majorBidi"/>
      <w:color w:val="595959" w:themeColor="text1" w:themeTint="A6"/>
    </w:rPr>
  </w:style>
  <w:style w:type="paragraph" w:styleId="a3">
    <w:name w:val="Title"/>
    <w:basedOn w:val="a"/>
    <w:next w:val="a"/>
    <w:link w:val="a4"/>
    <w:uiPriority w:val="10"/>
    <w:qFormat/>
    <w:rsid w:val="00FF3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DD7"/>
    <w:pPr>
      <w:spacing w:before="160"/>
      <w:jc w:val="center"/>
    </w:pPr>
    <w:rPr>
      <w:i/>
      <w:iCs/>
      <w:color w:val="404040" w:themeColor="text1" w:themeTint="BF"/>
    </w:rPr>
  </w:style>
  <w:style w:type="character" w:customStyle="1" w:styleId="a8">
    <w:name w:val="引用 字符"/>
    <w:basedOn w:val="a0"/>
    <w:link w:val="a7"/>
    <w:uiPriority w:val="29"/>
    <w:rsid w:val="00FF3DD7"/>
    <w:rPr>
      <w:i/>
      <w:iCs/>
      <w:color w:val="404040" w:themeColor="text1" w:themeTint="BF"/>
    </w:rPr>
  </w:style>
  <w:style w:type="paragraph" w:styleId="a9">
    <w:name w:val="List Paragraph"/>
    <w:basedOn w:val="a"/>
    <w:uiPriority w:val="34"/>
    <w:qFormat/>
    <w:rsid w:val="00FF3DD7"/>
    <w:pPr>
      <w:ind w:left="720"/>
      <w:contextualSpacing/>
    </w:pPr>
  </w:style>
  <w:style w:type="character" w:styleId="aa">
    <w:name w:val="Intense Emphasis"/>
    <w:basedOn w:val="a0"/>
    <w:uiPriority w:val="21"/>
    <w:qFormat/>
    <w:rsid w:val="00FF3DD7"/>
    <w:rPr>
      <w:i/>
      <w:iCs/>
      <w:color w:val="2F5496" w:themeColor="accent1" w:themeShade="BF"/>
    </w:rPr>
  </w:style>
  <w:style w:type="paragraph" w:styleId="ab">
    <w:name w:val="Intense Quote"/>
    <w:basedOn w:val="a"/>
    <w:next w:val="a"/>
    <w:link w:val="ac"/>
    <w:uiPriority w:val="30"/>
    <w:qFormat/>
    <w:rsid w:val="00FF3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DD7"/>
    <w:rPr>
      <w:i/>
      <w:iCs/>
      <w:color w:val="2F5496" w:themeColor="accent1" w:themeShade="BF"/>
    </w:rPr>
  </w:style>
  <w:style w:type="character" w:styleId="ad">
    <w:name w:val="Intense Reference"/>
    <w:basedOn w:val="a0"/>
    <w:uiPriority w:val="32"/>
    <w:qFormat/>
    <w:rsid w:val="00FF3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