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C31" w14:textId="77777777" w:rsidR="00171426" w:rsidRDefault="00171426">
      <w:pPr>
        <w:rPr>
          <w:rFonts w:hint="eastAsia"/>
        </w:rPr>
      </w:pPr>
    </w:p>
    <w:p w14:paraId="5DF85043" w14:textId="77777777" w:rsidR="00171426" w:rsidRDefault="00171426">
      <w:pPr>
        <w:rPr>
          <w:rFonts w:hint="eastAsia"/>
        </w:rPr>
      </w:pPr>
      <w:r>
        <w:rPr>
          <w:rFonts w:hint="eastAsia"/>
        </w:rPr>
        <w:t>寸止的拼音</w:t>
      </w:r>
    </w:p>
    <w:p w14:paraId="24A4EA7A" w14:textId="77777777" w:rsidR="00171426" w:rsidRDefault="00171426">
      <w:pPr>
        <w:rPr>
          <w:rFonts w:hint="eastAsia"/>
        </w:rPr>
      </w:pPr>
      <w:r>
        <w:rPr>
          <w:rFonts w:hint="eastAsia"/>
        </w:rPr>
        <w:t>寸止，“cùn zhǐ”，这是一个在武术中频繁使用的术语，特别是在中国传统武术里。它指的是动作或技法达到极致精准、恰到好处的状态。这个词语蕴含了深厚的文化意义和技艺追求，体现了中国武术中讲究的“精、气、神”的完美结合。</w:t>
      </w:r>
    </w:p>
    <w:p w14:paraId="2F617971" w14:textId="77777777" w:rsidR="00171426" w:rsidRDefault="00171426">
      <w:pPr>
        <w:rPr>
          <w:rFonts w:hint="eastAsia"/>
        </w:rPr>
      </w:pPr>
    </w:p>
    <w:p w14:paraId="4DC4F115" w14:textId="77777777" w:rsidR="00171426" w:rsidRDefault="00171426">
      <w:pPr>
        <w:rPr>
          <w:rFonts w:hint="eastAsia"/>
        </w:rPr>
      </w:pPr>
    </w:p>
    <w:p w14:paraId="156D7CB9" w14:textId="77777777" w:rsidR="00171426" w:rsidRDefault="00171426">
      <w:pPr>
        <w:rPr>
          <w:rFonts w:hint="eastAsia"/>
        </w:rPr>
      </w:pPr>
      <w:r>
        <w:rPr>
          <w:rFonts w:hint="eastAsia"/>
        </w:rPr>
        <w:t>历史渊源</w:t>
      </w:r>
    </w:p>
    <w:p w14:paraId="046DDF77" w14:textId="77777777" w:rsidR="00171426" w:rsidRDefault="00171426">
      <w:pPr>
        <w:rPr>
          <w:rFonts w:hint="eastAsia"/>
        </w:rPr>
      </w:pPr>
      <w:r>
        <w:rPr>
          <w:rFonts w:hint="eastAsia"/>
        </w:rPr>
        <w:t>寸止的概念可以追溯到古代武术的发展时期，当时武术不仅是战斗技巧的展示，更是个人修养和哲学思想的体现。中国古代哲学强调天人合一的理念，这种理念也渗透到了武术实践中。寸止不仅仅是指物理上的精准，更是指心灵与动作的和谐统一。通过长时间的练习，武者能够实现动作的精准控制，这正是寸止精神的体现。</w:t>
      </w:r>
    </w:p>
    <w:p w14:paraId="73B00EF2" w14:textId="77777777" w:rsidR="00171426" w:rsidRDefault="00171426">
      <w:pPr>
        <w:rPr>
          <w:rFonts w:hint="eastAsia"/>
        </w:rPr>
      </w:pPr>
    </w:p>
    <w:p w14:paraId="09D46E5C" w14:textId="77777777" w:rsidR="00171426" w:rsidRDefault="00171426">
      <w:pPr>
        <w:rPr>
          <w:rFonts w:hint="eastAsia"/>
        </w:rPr>
      </w:pPr>
    </w:p>
    <w:p w14:paraId="03F6F38C" w14:textId="77777777" w:rsidR="00171426" w:rsidRDefault="00171426">
      <w:pPr>
        <w:rPr>
          <w:rFonts w:hint="eastAsia"/>
        </w:rPr>
      </w:pPr>
      <w:r>
        <w:rPr>
          <w:rFonts w:hint="eastAsia"/>
        </w:rPr>
        <w:t>技术特点</w:t>
      </w:r>
    </w:p>
    <w:p w14:paraId="2F8FEBC5" w14:textId="77777777" w:rsidR="00171426" w:rsidRDefault="00171426">
      <w:pPr>
        <w:rPr>
          <w:rFonts w:hint="eastAsia"/>
        </w:rPr>
      </w:pPr>
      <w:r>
        <w:rPr>
          <w:rFonts w:hint="eastAsia"/>
        </w:rPr>
        <w:t>在具体的技术层面上，寸止要求武者在执行每一个动作时都要做到精确无误，力量的使用要恰到好处，既不过度也不欠缺。例如，在进行推手练习时，双方需要通过细腻的感觉来感知对方的力量变化，并且以最微小的动作做出回应，这就是寸止的实际应用。这种能力不仅要求身体的高度协调性，还需要对对手意图的敏锐洞察力。</w:t>
      </w:r>
    </w:p>
    <w:p w14:paraId="31EB4403" w14:textId="77777777" w:rsidR="00171426" w:rsidRDefault="00171426">
      <w:pPr>
        <w:rPr>
          <w:rFonts w:hint="eastAsia"/>
        </w:rPr>
      </w:pPr>
    </w:p>
    <w:p w14:paraId="08111270" w14:textId="77777777" w:rsidR="00171426" w:rsidRDefault="00171426">
      <w:pPr>
        <w:rPr>
          <w:rFonts w:hint="eastAsia"/>
        </w:rPr>
      </w:pPr>
    </w:p>
    <w:p w14:paraId="327DAF75" w14:textId="77777777" w:rsidR="00171426" w:rsidRDefault="00171426">
      <w:pPr>
        <w:rPr>
          <w:rFonts w:hint="eastAsia"/>
        </w:rPr>
      </w:pPr>
      <w:r>
        <w:rPr>
          <w:rFonts w:hint="eastAsia"/>
        </w:rPr>
        <w:t>现代意义</w:t>
      </w:r>
    </w:p>
    <w:p w14:paraId="7FA3CB12" w14:textId="77777777" w:rsidR="00171426" w:rsidRDefault="00171426">
      <w:pPr>
        <w:rPr>
          <w:rFonts w:hint="eastAsia"/>
        </w:rPr>
      </w:pPr>
      <w:r>
        <w:rPr>
          <w:rFonts w:hint="eastAsia"/>
        </w:rPr>
        <w:t>随着时代的发展，寸止的精神也被广泛应用于现代社会的各种领域。无论是体育竞技还是日常工作生活，寸止所代表的精准和节制都有着重要的指导意义。在快节奏的现代社会中，人们往往容易陷入过度努力或过度消费的陷阱，而寸止提醒我们要把握好每一步，做到适度而行。这种态度有助于提升个人的工作效率，减少不必要的损耗。</w:t>
      </w:r>
    </w:p>
    <w:p w14:paraId="5A867D04" w14:textId="77777777" w:rsidR="00171426" w:rsidRDefault="00171426">
      <w:pPr>
        <w:rPr>
          <w:rFonts w:hint="eastAsia"/>
        </w:rPr>
      </w:pPr>
    </w:p>
    <w:p w14:paraId="0F8C13CF" w14:textId="77777777" w:rsidR="00171426" w:rsidRDefault="00171426">
      <w:pPr>
        <w:rPr>
          <w:rFonts w:hint="eastAsia"/>
        </w:rPr>
      </w:pPr>
    </w:p>
    <w:p w14:paraId="43D33C17" w14:textId="77777777" w:rsidR="00171426" w:rsidRDefault="00171426">
      <w:pPr>
        <w:rPr>
          <w:rFonts w:hint="eastAsia"/>
        </w:rPr>
      </w:pPr>
      <w:r>
        <w:rPr>
          <w:rFonts w:hint="eastAsia"/>
        </w:rPr>
        <w:t>最后的总结</w:t>
      </w:r>
    </w:p>
    <w:p w14:paraId="506BAA7F" w14:textId="77777777" w:rsidR="00171426" w:rsidRDefault="00171426">
      <w:pPr>
        <w:rPr>
          <w:rFonts w:hint="eastAsia"/>
        </w:rPr>
      </w:pPr>
      <w:r>
        <w:rPr>
          <w:rFonts w:hint="eastAsia"/>
        </w:rPr>
        <w:t>寸止不仅仅是传统武术中的一个概念，更是一种生活哲学。它教会我们在行动中追求精准与节制，无论是在武术修炼还是日常生活中，都能找到它的影子。通过理解和实践寸止的精神，我们可以更好地掌握生活的艺术，使自己的行为更加优雅和高效。在学习和传承这一宝贵文化遗产的同时，我们也为现代社会带来了新的思考和启示。</w:t>
      </w:r>
    </w:p>
    <w:p w14:paraId="26EFCE3D" w14:textId="77777777" w:rsidR="00171426" w:rsidRDefault="00171426">
      <w:pPr>
        <w:rPr>
          <w:rFonts w:hint="eastAsia"/>
        </w:rPr>
      </w:pPr>
    </w:p>
    <w:p w14:paraId="00B6085F" w14:textId="77777777" w:rsidR="00171426" w:rsidRDefault="00171426">
      <w:pPr>
        <w:rPr>
          <w:rFonts w:hint="eastAsia"/>
        </w:rPr>
      </w:pPr>
    </w:p>
    <w:p w14:paraId="5ED9901E" w14:textId="77777777" w:rsidR="00171426" w:rsidRDefault="001714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6E7D1" w14:textId="626BDBBB" w:rsidR="00CC4CAF" w:rsidRDefault="00CC4CAF"/>
    <w:sectPr w:rsidR="00CC4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AF"/>
    <w:rsid w:val="00171426"/>
    <w:rsid w:val="00317C12"/>
    <w:rsid w:val="00CC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FAED0-9901-4F07-B9C8-4FD3B4BD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