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D25D" w14:textId="77777777" w:rsidR="00186ADE" w:rsidRDefault="00186ADE">
      <w:pPr>
        <w:rPr>
          <w:rFonts w:hint="eastAsia"/>
        </w:rPr>
      </w:pPr>
    </w:p>
    <w:p w14:paraId="7FB9CBCB" w14:textId="77777777" w:rsidR="00186ADE" w:rsidRDefault="00186ADE">
      <w:pPr>
        <w:rPr>
          <w:rFonts w:hint="eastAsia"/>
        </w:rPr>
      </w:pPr>
      <w:r>
        <w:rPr>
          <w:rFonts w:hint="eastAsia"/>
        </w:rPr>
        <w:t>富饶的拼音怎么写的</w:t>
      </w:r>
    </w:p>
    <w:p w14:paraId="54AC9D31" w14:textId="77777777" w:rsidR="00186ADE" w:rsidRDefault="00186ADE">
      <w:pPr>
        <w:rPr>
          <w:rFonts w:hint="eastAsia"/>
        </w:rPr>
      </w:pPr>
      <w:r>
        <w:rPr>
          <w:rFonts w:hint="eastAsia"/>
        </w:rPr>
        <w:t>富饶，这个充满生机与活力的词语，在汉语中的拼音是"fù ráo"。它代表着丰富和充裕，通常用来形容土地肥沃、物产丰富的地方或生活条件优渥的状态。</w:t>
      </w:r>
    </w:p>
    <w:p w14:paraId="02A3EF8D" w14:textId="77777777" w:rsidR="00186ADE" w:rsidRDefault="00186ADE">
      <w:pPr>
        <w:rPr>
          <w:rFonts w:hint="eastAsia"/>
        </w:rPr>
      </w:pPr>
    </w:p>
    <w:p w14:paraId="67248EEC" w14:textId="77777777" w:rsidR="00186ADE" w:rsidRDefault="00186ADE">
      <w:pPr>
        <w:rPr>
          <w:rFonts w:hint="eastAsia"/>
        </w:rPr>
      </w:pPr>
    </w:p>
    <w:p w14:paraId="13C6B39D" w14:textId="77777777" w:rsidR="00186ADE" w:rsidRDefault="00186ADE">
      <w:pPr>
        <w:rPr>
          <w:rFonts w:hint="eastAsia"/>
        </w:rPr>
      </w:pPr>
      <w:r>
        <w:rPr>
          <w:rFonts w:hint="eastAsia"/>
        </w:rPr>
        <w:t>富饶的意义及其文化背景</w:t>
      </w:r>
    </w:p>
    <w:p w14:paraId="1EA774E9" w14:textId="77777777" w:rsidR="00186ADE" w:rsidRDefault="00186ADE">
      <w:pPr>
        <w:rPr>
          <w:rFonts w:hint="eastAsia"/>
        </w:rPr>
      </w:pPr>
      <w:r>
        <w:rPr>
          <w:rFonts w:hint="eastAsia"/>
        </w:rPr>
        <w:t>在中国悠久的历史长河中，“富饶”一直是人们追求的理想状态之一。从古代的农耕文明到现代社会的经济发展，“富饶”的概念始终贯穿其中，反映了人们对美好生活的向往。在古代文献中，经常可以看到用“富饶”来形容一个地区的繁荣昌盛，如《史记》中对江南地区富饶景象的描绘，展现了当时社会经济的高度发展。</w:t>
      </w:r>
    </w:p>
    <w:p w14:paraId="4ED5640F" w14:textId="77777777" w:rsidR="00186ADE" w:rsidRDefault="00186ADE">
      <w:pPr>
        <w:rPr>
          <w:rFonts w:hint="eastAsia"/>
        </w:rPr>
      </w:pPr>
    </w:p>
    <w:p w14:paraId="3802F491" w14:textId="77777777" w:rsidR="00186ADE" w:rsidRDefault="00186ADE">
      <w:pPr>
        <w:rPr>
          <w:rFonts w:hint="eastAsia"/>
        </w:rPr>
      </w:pPr>
    </w:p>
    <w:p w14:paraId="4BDC001C" w14:textId="77777777" w:rsidR="00186ADE" w:rsidRDefault="00186ADE">
      <w:pPr>
        <w:rPr>
          <w:rFonts w:hint="eastAsia"/>
        </w:rPr>
      </w:pPr>
      <w:r>
        <w:rPr>
          <w:rFonts w:hint="eastAsia"/>
        </w:rPr>
        <w:t>富饶与地域特色</w:t>
      </w:r>
    </w:p>
    <w:p w14:paraId="5B5E5522" w14:textId="77777777" w:rsidR="00186ADE" w:rsidRDefault="00186ADE">
      <w:pPr>
        <w:rPr>
          <w:rFonts w:hint="eastAsia"/>
        </w:rPr>
      </w:pPr>
      <w:r>
        <w:rPr>
          <w:rFonts w:hint="eastAsia"/>
        </w:rPr>
        <w:t>中国幅员辽阔，不同地区的自然条件差异很大，因此也造就了各地独特的地域文化和经济特点。比如被誉为“鱼米之乡”的长江三角洲地区，因其得天独厚的自然条件而显得尤为富饶。这里的土地肥沃，水源充足，适宜农作物生长，从而孕育出了灿烂的水乡文化。类似地，东北平原以其广袤的土地和丰富的矿产资源闻名，成为了国家重要的粮食和能源基地。</w:t>
      </w:r>
    </w:p>
    <w:p w14:paraId="6BEB9BB5" w14:textId="77777777" w:rsidR="00186ADE" w:rsidRDefault="00186ADE">
      <w:pPr>
        <w:rPr>
          <w:rFonts w:hint="eastAsia"/>
        </w:rPr>
      </w:pPr>
    </w:p>
    <w:p w14:paraId="3AF6765D" w14:textId="77777777" w:rsidR="00186ADE" w:rsidRDefault="00186ADE">
      <w:pPr>
        <w:rPr>
          <w:rFonts w:hint="eastAsia"/>
        </w:rPr>
      </w:pPr>
    </w:p>
    <w:p w14:paraId="34AA8116" w14:textId="77777777" w:rsidR="00186ADE" w:rsidRDefault="00186ADE">
      <w:pPr>
        <w:rPr>
          <w:rFonts w:hint="eastAsia"/>
        </w:rPr>
      </w:pPr>
      <w:r>
        <w:rPr>
          <w:rFonts w:hint="eastAsia"/>
        </w:rPr>
        <w:t>现代语境下的富饶</w:t>
      </w:r>
    </w:p>
    <w:p w14:paraId="5DB26EA9" w14:textId="77777777" w:rsidR="00186ADE" w:rsidRDefault="00186ADE">
      <w:pPr>
        <w:rPr>
          <w:rFonts w:hint="eastAsia"/>
        </w:rPr>
      </w:pPr>
      <w:r>
        <w:rPr>
          <w:rFonts w:hint="eastAsia"/>
        </w:rPr>
        <w:t>进入现代社会，随着科技的进步和经济全球化的发展，“富饶”的含义也在不断拓展和深化。“富饶”不仅仅局限于自然资源的丰富，还包括了人才、技术、信息等多方面的资源优势。例如，深圳作为中国的创新之都，虽然自然资源并不丰富，但凭借其在科技创新领域的突出表现，吸引了大量的人才和技术资源，成为了一个“富饶”的现代化都市。</w:t>
      </w:r>
    </w:p>
    <w:p w14:paraId="0282F45E" w14:textId="77777777" w:rsidR="00186ADE" w:rsidRDefault="00186ADE">
      <w:pPr>
        <w:rPr>
          <w:rFonts w:hint="eastAsia"/>
        </w:rPr>
      </w:pPr>
    </w:p>
    <w:p w14:paraId="2060A82A" w14:textId="77777777" w:rsidR="00186ADE" w:rsidRDefault="00186ADE">
      <w:pPr>
        <w:rPr>
          <w:rFonts w:hint="eastAsia"/>
        </w:rPr>
      </w:pPr>
    </w:p>
    <w:p w14:paraId="64E2929E" w14:textId="77777777" w:rsidR="00186ADE" w:rsidRDefault="00186ADE">
      <w:pPr>
        <w:rPr>
          <w:rFonts w:hint="eastAsia"/>
        </w:rPr>
      </w:pPr>
      <w:r>
        <w:rPr>
          <w:rFonts w:hint="eastAsia"/>
        </w:rPr>
        <w:t>富饶之地的未来展望</w:t>
      </w:r>
    </w:p>
    <w:p w14:paraId="5271A503" w14:textId="77777777" w:rsidR="00186ADE" w:rsidRDefault="00186ADE">
      <w:pPr>
        <w:rPr>
          <w:rFonts w:hint="eastAsia"/>
        </w:rPr>
      </w:pPr>
      <w:r>
        <w:rPr>
          <w:rFonts w:hint="eastAsia"/>
        </w:rPr>
        <w:t>展望未来，如何实现可持续发展的富饶，是每一个地区乃至整个国家都需要思考的重要课题。在全球气候变化、资源短缺等问题日益严峻的今天，探索绿色发展道路，提高资源利用效率，保护生态环境，成为了实现长久富饶的关键所在。通过加强科技创新，推动产业结构升级，促进经济社会全面发展，我们有理由相信，未来的每个角落都将变得更加富饶美丽。</w:t>
      </w:r>
    </w:p>
    <w:p w14:paraId="29077AB7" w14:textId="77777777" w:rsidR="00186ADE" w:rsidRDefault="00186ADE">
      <w:pPr>
        <w:rPr>
          <w:rFonts w:hint="eastAsia"/>
        </w:rPr>
      </w:pPr>
    </w:p>
    <w:p w14:paraId="33AAE380" w14:textId="77777777" w:rsidR="00186ADE" w:rsidRDefault="00186ADE">
      <w:pPr>
        <w:rPr>
          <w:rFonts w:hint="eastAsia"/>
        </w:rPr>
      </w:pPr>
    </w:p>
    <w:p w14:paraId="535C55E3" w14:textId="77777777" w:rsidR="00186ADE" w:rsidRDefault="00186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5CCAB" w14:textId="4AB66C0F" w:rsidR="00103762" w:rsidRDefault="00103762"/>
    <w:sectPr w:rsidR="00103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62"/>
    <w:rsid w:val="00103762"/>
    <w:rsid w:val="00186ADE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788EA-DC03-49FB-8BB7-79E2B995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