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21F8" w14:textId="77777777" w:rsidR="00117EFF" w:rsidRDefault="00117EFF">
      <w:pPr>
        <w:rPr>
          <w:rFonts w:hint="eastAsia"/>
        </w:rPr>
      </w:pPr>
    </w:p>
    <w:p w14:paraId="4459C7BE" w14:textId="77777777" w:rsidR="00117EFF" w:rsidRDefault="00117EFF">
      <w:pPr>
        <w:rPr>
          <w:rFonts w:hint="eastAsia"/>
        </w:rPr>
      </w:pPr>
      <w:r>
        <w:rPr>
          <w:rFonts w:hint="eastAsia"/>
        </w:rPr>
        <w:t>富的拼音怎么拼写</w:t>
      </w:r>
    </w:p>
    <w:p w14:paraId="0657BDE0" w14:textId="77777777" w:rsidR="00117EFF" w:rsidRDefault="00117EFF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“富”这个字来说，其拼音为“fù”。在汉语拼音体系中，“f”属于声母，而“ù”则是韵母，并且带有一个降调符号，指示了该字的第四声。了解并熟练掌握这些基本规则，可以帮助学习者更准确地发音和理解汉字。</w:t>
      </w:r>
    </w:p>
    <w:p w14:paraId="1DE81137" w14:textId="77777777" w:rsidR="00117EFF" w:rsidRDefault="00117EFF">
      <w:pPr>
        <w:rPr>
          <w:rFonts w:hint="eastAsia"/>
        </w:rPr>
      </w:pPr>
    </w:p>
    <w:p w14:paraId="0CFA37E7" w14:textId="77777777" w:rsidR="00117EFF" w:rsidRDefault="00117EFF">
      <w:pPr>
        <w:rPr>
          <w:rFonts w:hint="eastAsia"/>
        </w:rPr>
      </w:pPr>
    </w:p>
    <w:p w14:paraId="760F089A" w14:textId="77777777" w:rsidR="00117EFF" w:rsidRDefault="00117EFF">
      <w:pPr>
        <w:rPr>
          <w:rFonts w:hint="eastAsia"/>
        </w:rPr>
      </w:pPr>
      <w:r>
        <w:rPr>
          <w:rFonts w:hint="eastAsia"/>
        </w:rPr>
        <w:t>拼音结构简介</w:t>
      </w:r>
    </w:p>
    <w:p w14:paraId="43207DF2" w14:textId="77777777" w:rsidR="00117EFF" w:rsidRDefault="00117EFF">
      <w:pPr>
        <w:rPr>
          <w:rFonts w:hint="eastAsia"/>
        </w:rPr>
      </w:pPr>
      <w:r>
        <w:rPr>
          <w:rFonts w:hint="eastAsia"/>
        </w:rPr>
        <w:t>汉语拼音由声母、韵母以及声调三部分组成。以“富”的拼音“fù”为例，我们可以看到它是由声母“f”和韵母“u”，再加上一个表示四声的声调标记组成的。这种组合方式使得每一个汉字都有其独特的发音标识，有助于汉语学习者通过拼音来识读汉字。值得注意的是，虽然“u”本身没有声调符号，但与特定声母结合后，根据整个音节的声调，会在“u”上标出相应的声调。</w:t>
      </w:r>
    </w:p>
    <w:p w14:paraId="3BF79651" w14:textId="77777777" w:rsidR="00117EFF" w:rsidRDefault="00117EFF">
      <w:pPr>
        <w:rPr>
          <w:rFonts w:hint="eastAsia"/>
        </w:rPr>
      </w:pPr>
    </w:p>
    <w:p w14:paraId="72C1A707" w14:textId="77777777" w:rsidR="00117EFF" w:rsidRDefault="00117EFF">
      <w:pPr>
        <w:rPr>
          <w:rFonts w:hint="eastAsia"/>
        </w:rPr>
      </w:pPr>
    </w:p>
    <w:p w14:paraId="2CE7D43A" w14:textId="77777777" w:rsidR="00117EFF" w:rsidRDefault="00117EFF">
      <w:pPr>
        <w:rPr>
          <w:rFonts w:hint="eastAsia"/>
        </w:rPr>
      </w:pPr>
      <w:r>
        <w:rPr>
          <w:rFonts w:hint="eastAsia"/>
        </w:rPr>
        <w:t>关于“富”字的文化意义</w:t>
      </w:r>
    </w:p>
    <w:p w14:paraId="36FD555D" w14:textId="77777777" w:rsidR="00117EFF" w:rsidRDefault="00117EFF">
      <w:pPr>
        <w:rPr>
          <w:rFonts w:hint="eastAsia"/>
        </w:rPr>
      </w:pPr>
      <w:r>
        <w:rPr>
          <w:rFonts w:hint="eastAsia"/>
        </w:rPr>
        <w:t>在中国文化中，“富”不仅仅代表物质上的财富积累，还象征着一种理想的生活状态和社会地位。古代文献中对“富”的描述往往伴随着道德伦理的要求，强调“富而好礼”，即在拥有财富的同时也要注重礼仪规范和个人品德修养。因此，在学习“富”字及其拼音时，我们也不妨深入探究一下这一汉字背后蕴含的文化价值。</w:t>
      </w:r>
    </w:p>
    <w:p w14:paraId="0DF12734" w14:textId="77777777" w:rsidR="00117EFF" w:rsidRDefault="00117EFF">
      <w:pPr>
        <w:rPr>
          <w:rFonts w:hint="eastAsia"/>
        </w:rPr>
      </w:pPr>
    </w:p>
    <w:p w14:paraId="14518B12" w14:textId="77777777" w:rsidR="00117EFF" w:rsidRDefault="00117EFF">
      <w:pPr>
        <w:rPr>
          <w:rFonts w:hint="eastAsia"/>
        </w:rPr>
      </w:pPr>
    </w:p>
    <w:p w14:paraId="15299F3B" w14:textId="77777777" w:rsidR="00117EFF" w:rsidRDefault="00117EF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8EFB21C" w14:textId="77777777" w:rsidR="00117EFF" w:rsidRDefault="00117EFF">
      <w:pPr>
        <w:rPr>
          <w:rFonts w:hint="eastAsia"/>
        </w:rPr>
      </w:pPr>
      <w:r>
        <w:rPr>
          <w:rFonts w:hint="eastAsia"/>
        </w:rPr>
        <w:t>对于初学者而言，想要更好地掌握汉字的拼音，可以采取一些有效的学习方法。利用多媒体资源如视频教程、音频资料等进行听力训练，有助于提高对不同声调的辨识能力。多参与实际交流，通过与他人用汉语沟通，不断练习和纠正自己的发音。还可以尝试使用拼音输入法打字，这样不仅能够加深对拼音的记忆，还能提高汉字输入效率。</w:t>
      </w:r>
    </w:p>
    <w:p w14:paraId="4DEEA1EE" w14:textId="77777777" w:rsidR="00117EFF" w:rsidRDefault="00117EFF">
      <w:pPr>
        <w:rPr>
          <w:rFonts w:hint="eastAsia"/>
        </w:rPr>
      </w:pPr>
    </w:p>
    <w:p w14:paraId="2AD4A0CB" w14:textId="77777777" w:rsidR="00117EFF" w:rsidRDefault="00117EFF">
      <w:pPr>
        <w:rPr>
          <w:rFonts w:hint="eastAsia"/>
        </w:rPr>
      </w:pPr>
    </w:p>
    <w:p w14:paraId="5FC3AD54" w14:textId="77777777" w:rsidR="00117EFF" w:rsidRDefault="00117EFF">
      <w:pPr>
        <w:rPr>
          <w:rFonts w:hint="eastAsia"/>
        </w:rPr>
      </w:pPr>
      <w:r>
        <w:rPr>
          <w:rFonts w:hint="eastAsia"/>
        </w:rPr>
        <w:t>最后的总结</w:t>
      </w:r>
    </w:p>
    <w:p w14:paraId="15366F1D" w14:textId="77777777" w:rsidR="00117EFF" w:rsidRDefault="00117EFF">
      <w:pPr>
        <w:rPr>
          <w:rFonts w:hint="eastAsia"/>
        </w:rPr>
      </w:pPr>
      <w:r>
        <w:rPr>
          <w:rFonts w:hint="eastAsia"/>
        </w:rPr>
        <w:t>通过对“富”字拼音的学习，我们不仅能准确地发出这个字的音，还能进一步了解到其背后的丰富文化内涵。同时，掌握正确的拼音学习方法，将对我们整体汉语水平的提升起到积极的作用。无论是在日常对话还是正式场合中，准确的发音都是建立良好沟通的基础。希望每位汉语学习者都能找到适合自己的学习路径，享受汉语带来的乐趣。</w:t>
      </w:r>
    </w:p>
    <w:p w14:paraId="207D4A5A" w14:textId="77777777" w:rsidR="00117EFF" w:rsidRDefault="00117EFF">
      <w:pPr>
        <w:rPr>
          <w:rFonts w:hint="eastAsia"/>
        </w:rPr>
      </w:pPr>
    </w:p>
    <w:p w14:paraId="0F812A9B" w14:textId="77777777" w:rsidR="00117EFF" w:rsidRDefault="00117EFF">
      <w:pPr>
        <w:rPr>
          <w:rFonts w:hint="eastAsia"/>
        </w:rPr>
      </w:pPr>
    </w:p>
    <w:p w14:paraId="2D83F028" w14:textId="77777777" w:rsidR="00117EFF" w:rsidRDefault="00117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AAFA5" w14:textId="694C41C4" w:rsidR="002D5D10" w:rsidRDefault="002D5D10"/>
    <w:sectPr w:rsidR="002D5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0"/>
    <w:rsid w:val="00117EFF"/>
    <w:rsid w:val="002D5D1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07BDE-3313-47C7-9ED5-21970163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