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8978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存量的拼音：存量的基本概念</w:t>
      </w:r>
    </w:p>
    <w:p w14:paraId="3FE7F0BF" w14:textId="77777777" w:rsidR="00A830D9" w:rsidRDefault="00A830D9">
      <w:pPr>
        <w:rPr>
          <w:rFonts w:hint="eastAsia"/>
        </w:rPr>
      </w:pPr>
    </w:p>
    <w:p w14:paraId="1ADAE292" w14:textId="77777777" w:rsidR="00A830D9" w:rsidRDefault="00A830D9">
      <w:pPr>
        <w:rPr>
          <w:rFonts w:hint="eastAsia"/>
        </w:rPr>
      </w:pPr>
      <w:r>
        <w:rPr>
          <w:rFonts w:hint="eastAsia"/>
        </w:rPr>
        <w:t>“存量”的拼音是kùcún，它是一个在经济学、商业管理以及日常生活中都经常出现的词汇。简单来说，“存量”指的是某一特定时间点上已经存在的数量或资源总量。例如，在企业中，库存商品的数量可以被视为一种存量；在社会层面，人口总数也可以被看作是一种存量。存量的概念不仅限于实物，还可以扩展到无形资产，如知识、技术、信息等。</w:t>
      </w:r>
    </w:p>
    <w:p w14:paraId="695761D7" w14:textId="77777777" w:rsidR="00A830D9" w:rsidRDefault="00A830D9">
      <w:pPr>
        <w:rPr>
          <w:rFonts w:hint="eastAsia"/>
        </w:rPr>
      </w:pPr>
    </w:p>
    <w:p w14:paraId="47D4ABF5" w14:textId="77777777" w:rsidR="00A830D9" w:rsidRDefault="00A830D9">
      <w:pPr>
        <w:rPr>
          <w:rFonts w:hint="eastAsia"/>
        </w:rPr>
      </w:pPr>
    </w:p>
    <w:p w14:paraId="35D709D1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存量的意义在于，它反映了某种资源在一个特定时刻的状态，为决策者提供了重要的参考依据。通过分析存量的变化趋势，人们可以更好地了解过去的发展情况，并对未来做出合理的预测和规划。</w:t>
      </w:r>
    </w:p>
    <w:p w14:paraId="4383A9DF" w14:textId="77777777" w:rsidR="00A830D9" w:rsidRDefault="00A830D9">
      <w:pPr>
        <w:rPr>
          <w:rFonts w:hint="eastAsia"/>
        </w:rPr>
      </w:pPr>
    </w:p>
    <w:p w14:paraId="26753F27" w14:textId="77777777" w:rsidR="00A830D9" w:rsidRDefault="00A830D9">
      <w:pPr>
        <w:rPr>
          <w:rFonts w:hint="eastAsia"/>
        </w:rPr>
      </w:pPr>
    </w:p>
    <w:p w14:paraId="784B711D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存量的拼音：存量与流量的区别</w:t>
      </w:r>
    </w:p>
    <w:p w14:paraId="767FA8CE" w14:textId="77777777" w:rsidR="00A830D9" w:rsidRDefault="00A830D9">
      <w:pPr>
        <w:rPr>
          <w:rFonts w:hint="eastAsia"/>
        </w:rPr>
      </w:pPr>
    </w:p>
    <w:p w14:paraId="1A3C574F" w14:textId="77777777" w:rsidR="00A830D9" w:rsidRDefault="00A830D9">
      <w:pPr>
        <w:rPr>
          <w:rFonts w:hint="eastAsia"/>
        </w:rPr>
      </w:pPr>
      <w:r>
        <w:rPr>
          <w:rFonts w:hint="eastAsia"/>
        </w:rPr>
        <w:t>要深入理解存量，我们还需要明确它与“流量”之间的区别。“流量”通常指的是在一定时间内新增或减少的数量，而存量则是指某一时点上的累积总量。举个例子，一家公司的年度销售额属于流量，因为它衡量的是一个时间段内的收入变化；而该公司的总资产则属于存量，因为它反映的是公司在某个时间点所拥有的全部财富。</w:t>
      </w:r>
    </w:p>
    <w:p w14:paraId="284B478B" w14:textId="77777777" w:rsidR="00A830D9" w:rsidRDefault="00A830D9">
      <w:pPr>
        <w:rPr>
          <w:rFonts w:hint="eastAsia"/>
        </w:rPr>
      </w:pPr>
    </w:p>
    <w:p w14:paraId="24AFD56D" w14:textId="77777777" w:rsidR="00A830D9" w:rsidRDefault="00A830D9">
      <w:pPr>
        <w:rPr>
          <w:rFonts w:hint="eastAsia"/>
        </w:rPr>
      </w:pPr>
    </w:p>
    <w:p w14:paraId="51E881F5" w14:textId="77777777" w:rsidR="00A830D9" w:rsidRDefault="00A830D9">
      <w:pPr>
        <w:rPr>
          <w:rFonts w:hint="eastAsia"/>
        </w:rPr>
      </w:pPr>
      <w:r>
        <w:rPr>
          <w:rFonts w:hint="eastAsia"/>
        </w:rPr>
        <w:t>在实际应用中，存量和流量往往是相互关联的。比如，企业的现金流（流量）会影响其资金储备（存量），而资金储备的多少又会反过来影响企业未来的投资能力。因此，无论是个人还是组织，在制定计划时都需要同时考虑存量和流量的关系。</w:t>
      </w:r>
    </w:p>
    <w:p w14:paraId="0FF0CB45" w14:textId="77777777" w:rsidR="00A830D9" w:rsidRDefault="00A830D9">
      <w:pPr>
        <w:rPr>
          <w:rFonts w:hint="eastAsia"/>
        </w:rPr>
      </w:pPr>
    </w:p>
    <w:p w14:paraId="1DEA7FA9" w14:textId="77777777" w:rsidR="00A830D9" w:rsidRDefault="00A830D9">
      <w:pPr>
        <w:rPr>
          <w:rFonts w:hint="eastAsia"/>
        </w:rPr>
      </w:pPr>
    </w:p>
    <w:p w14:paraId="7D38A55C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存量的拼音：存量的应用领域</w:t>
      </w:r>
    </w:p>
    <w:p w14:paraId="28E9E15D" w14:textId="77777777" w:rsidR="00A830D9" w:rsidRDefault="00A830D9">
      <w:pPr>
        <w:rPr>
          <w:rFonts w:hint="eastAsia"/>
        </w:rPr>
      </w:pPr>
    </w:p>
    <w:p w14:paraId="14BFC478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概念广泛应用于多个领域。在房地产行业，“存量房”是指市场上已经建成但尚未售出的房屋。随着城市化进程放缓，许多国家和地区逐渐从增量市场转向存量市场，这意味着开发商需要更多地关注如何盘活现有房源，而不是一味追求新建项目。</w:t>
      </w:r>
    </w:p>
    <w:p w14:paraId="1EF0DA14" w14:textId="77777777" w:rsidR="00A830D9" w:rsidRDefault="00A830D9">
      <w:pPr>
        <w:rPr>
          <w:rFonts w:hint="eastAsia"/>
        </w:rPr>
      </w:pPr>
    </w:p>
    <w:p w14:paraId="07CD3DD2" w14:textId="77777777" w:rsidR="00A830D9" w:rsidRDefault="00A830D9">
      <w:pPr>
        <w:rPr>
          <w:rFonts w:hint="eastAsia"/>
        </w:rPr>
      </w:pPr>
    </w:p>
    <w:p w14:paraId="21DF4982" w14:textId="77777777" w:rsidR="00A830D9" w:rsidRDefault="00A830D9">
      <w:pPr>
        <w:rPr>
          <w:rFonts w:hint="eastAsia"/>
        </w:rPr>
      </w:pPr>
      <w:r>
        <w:rPr>
          <w:rFonts w:hint="eastAsia"/>
        </w:rPr>
        <w:t>在环保领域，存量同样具有重要意义。例如，大气中的二氧化碳浓度就是一种存量，而每年新增的碳排放量则是流量。为了应对气候变化问题，人类不仅要努力减少新增排放，还需要采取措施降低现有的二氧化碳存量，比如通过植树造林来吸收空气中的温室气体。</w:t>
      </w:r>
    </w:p>
    <w:p w14:paraId="288AE7E7" w14:textId="77777777" w:rsidR="00A830D9" w:rsidRDefault="00A830D9">
      <w:pPr>
        <w:rPr>
          <w:rFonts w:hint="eastAsia"/>
        </w:rPr>
      </w:pPr>
    </w:p>
    <w:p w14:paraId="417E8038" w14:textId="77777777" w:rsidR="00A830D9" w:rsidRDefault="00A830D9">
      <w:pPr>
        <w:rPr>
          <w:rFonts w:hint="eastAsia"/>
        </w:rPr>
      </w:pPr>
    </w:p>
    <w:p w14:paraId="682875E2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存量的拼音：存量思维的重要性</w:t>
      </w:r>
    </w:p>
    <w:p w14:paraId="60914C82" w14:textId="77777777" w:rsidR="00A830D9" w:rsidRDefault="00A830D9">
      <w:pPr>
        <w:rPr>
          <w:rFonts w:hint="eastAsia"/>
        </w:rPr>
      </w:pPr>
    </w:p>
    <w:p w14:paraId="0EDEDC5E" w14:textId="77777777" w:rsidR="00A830D9" w:rsidRDefault="00A830D9">
      <w:pPr>
        <w:rPr>
          <w:rFonts w:hint="eastAsia"/>
        </w:rPr>
      </w:pPr>
      <w:r>
        <w:rPr>
          <w:rFonts w:hint="eastAsia"/>
        </w:rPr>
        <w:t>近年来，“存量思维”逐渐成为热门话题。所谓存量思维，就是指在资源有限的情况下，如何更高效地利用已有的资源，挖掘潜在价值。这种思维方式尤其适用于当前全球经济增速放缓的大背景下。</w:t>
      </w:r>
    </w:p>
    <w:p w14:paraId="46DD4FA4" w14:textId="77777777" w:rsidR="00A830D9" w:rsidRDefault="00A830D9">
      <w:pPr>
        <w:rPr>
          <w:rFonts w:hint="eastAsia"/>
        </w:rPr>
      </w:pPr>
    </w:p>
    <w:p w14:paraId="7FFEE343" w14:textId="77777777" w:rsidR="00A830D9" w:rsidRDefault="00A830D9">
      <w:pPr>
        <w:rPr>
          <w:rFonts w:hint="eastAsia"/>
        </w:rPr>
      </w:pPr>
    </w:p>
    <w:p w14:paraId="65B3DA43" w14:textId="77777777" w:rsidR="00A830D9" w:rsidRDefault="00A830D9">
      <w:pPr>
        <w:rPr>
          <w:rFonts w:hint="eastAsia"/>
        </w:rPr>
      </w:pPr>
      <w:r>
        <w:rPr>
          <w:rFonts w:hint="eastAsia"/>
        </w:rPr>
        <w:t>对于企业而言，培养存量思维意味着不再单纯依赖外部扩张，而是更加注重内部优化。例如，通过提升产品和服务质量、加强客户关系管理等方式，将已有客户的潜力最大化。而对于个人来说，存量思维则提醒我们珍惜现有的时间、精力和人脉资源，避免盲目追求短期利益。</w:t>
      </w:r>
    </w:p>
    <w:p w14:paraId="2213E0FC" w14:textId="77777777" w:rsidR="00A830D9" w:rsidRDefault="00A830D9">
      <w:pPr>
        <w:rPr>
          <w:rFonts w:hint="eastAsia"/>
        </w:rPr>
      </w:pPr>
    </w:p>
    <w:p w14:paraId="0D0F98EB" w14:textId="77777777" w:rsidR="00A830D9" w:rsidRDefault="00A830D9">
      <w:pPr>
        <w:rPr>
          <w:rFonts w:hint="eastAsia"/>
        </w:rPr>
      </w:pPr>
    </w:p>
    <w:p w14:paraId="7116FDAF" w14:textId="77777777" w:rsidR="00A830D9" w:rsidRDefault="00A830D9">
      <w:pPr>
        <w:rPr>
          <w:rFonts w:hint="eastAsia"/>
        </w:rPr>
      </w:pPr>
      <w:r>
        <w:rPr>
          <w:rFonts w:hint="eastAsia"/>
        </w:rPr>
        <w:t>存量的拼音：最后的总结</w:t>
      </w:r>
    </w:p>
    <w:p w14:paraId="51E6DBC4" w14:textId="77777777" w:rsidR="00A830D9" w:rsidRDefault="00A830D9">
      <w:pPr>
        <w:rPr>
          <w:rFonts w:hint="eastAsia"/>
        </w:rPr>
      </w:pPr>
    </w:p>
    <w:p w14:paraId="61BAB4EF" w14:textId="77777777" w:rsidR="00A830D9" w:rsidRDefault="00A830D9">
      <w:pPr>
        <w:rPr>
          <w:rFonts w:hint="eastAsia"/>
        </w:rPr>
      </w:pPr>
      <w:r>
        <w:rPr>
          <w:rFonts w:hint="eastAsia"/>
        </w:rPr>
        <w:t>“存量”作为一项重要的经济和社会指标，贯穿于我们的生活方方面面。无论是宏观层面的政策制定，还是微观层面的企业和个人决策，都需要充分认识到存量的重要性，并结合实际情况灵活运用存量思维。只有这样，才能在复杂多变的环境中找到可持续发展的道路。</w:t>
      </w:r>
    </w:p>
    <w:p w14:paraId="13F5BCA6" w14:textId="77777777" w:rsidR="00A830D9" w:rsidRDefault="00A830D9">
      <w:pPr>
        <w:rPr>
          <w:rFonts w:hint="eastAsia"/>
        </w:rPr>
      </w:pPr>
    </w:p>
    <w:p w14:paraId="6773EC6C" w14:textId="77777777" w:rsidR="00A830D9" w:rsidRDefault="00A83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99AEA" w14:textId="5552E04E" w:rsidR="006F5B56" w:rsidRDefault="006F5B56"/>
    <w:sectPr w:rsidR="006F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56"/>
    <w:rsid w:val="00317C12"/>
    <w:rsid w:val="006F5B56"/>
    <w:rsid w:val="00A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934C-A32A-48F7-B836-9CEA0A3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