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2E2EA" w14:textId="77777777" w:rsidR="00FF24C1" w:rsidRDefault="00FF24C1">
      <w:pPr>
        <w:rPr>
          <w:rFonts w:hint="eastAsia"/>
        </w:rPr>
      </w:pPr>
      <w:r>
        <w:rPr>
          <w:rFonts w:hint="eastAsia"/>
        </w:rPr>
        <w:t>多功能厅的拼音</w:t>
      </w:r>
    </w:p>
    <w:p w14:paraId="69F08A6E" w14:textId="77777777" w:rsidR="00FF24C1" w:rsidRDefault="00FF24C1">
      <w:pPr>
        <w:rPr>
          <w:rFonts w:hint="eastAsia"/>
        </w:rPr>
      </w:pPr>
      <w:r>
        <w:rPr>
          <w:rFonts w:hint="eastAsia"/>
        </w:rPr>
        <w:t>“多功能厅”的拼音是“duō gōng néng tīng”。在中国，多功能厅作为现代建筑中不可或缺的一部分，其设计旨在满足多种活动需求。无论是会议、讲座、展览还是宴会，多功能厅都能够提供一个灵活多变的空间环境。本文将详细介绍多功能厅的设计理念、功能特点以及它在现代社会中的重要性。</w:t>
      </w:r>
    </w:p>
    <w:p w14:paraId="0E4BAA4E" w14:textId="77777777" w:rsidR="00FF24C1" w:rsidRDefault="00FF24C1">
      <w:pPr>
        <w:rPr>
          <w:rFonts w:hint="eastAsia"/>
        </w:rPr>
      </w:pPr>
    </w:p>
    <w:p w14:paraId="7E4846DC" w14:textId="77777777" w:rsidR="00FF24C1" w:rsidRDefault="00FF24C1">
      <w:pPr>
        <w:rPr>
          <w:rFonts w:hint="eastAsia"/>
        </w:rPr>
      </w:pPr>
    </w:p>
    <w:p w14:paraId="093B5460" w14:textId="77777777" w:rsidR="00FF24C1" w:rsidRDefault="00FF24C1">
      <w:pPr>
        <w:rPr>
          <w:rFonts w:hint="eastAsia"/>
        </w:rPr>
      </w:pPr>
      <w:r>
        <w:rPr>
          <w:rFonts w:hint="eastAsia"/>
        </w:rPr>
        <w:t>设计理念</w:t>
      </w:r>
    </w:p>
    <w:p w14:paraId="314022C5" w14:textId="77777777" w:rsidR="00FF24C1" w:rsidRDefault="00FF24C1">
      <w:pPr>
        <w:rPr>
          <w:rFonts w:hint="eastAsia"/>
        </w:rPr>
      </w:pPr>
      <w:r>
        <w:rPr>
          <w:rFonts w:hint="eastAsia"/>
        </w:rPr>
        <w:t>多功能厅的设计理念在于灵活性与实用性。通过可移动隔断、可调节照明系统和多样化的座椅布置方案，多功能厅能够轻松转换成适合不同场合的空间。设计师们通常会考虑声学效果，确保无论是演讲、音乐演出还是电影放映，都能达到最佳的听觉体验。考虑到无障碍通行的重要性，多功能厅还会特别设置方便残障人士使用的设施。</w:t>
      </w:r>
    </w:p>
    <w:p w14:paraId="2346BC87" w14:textId="77777777" w:rsidR="00FF24C1" w:rsidRDefault="00FF24C1">
      <w:pPr>
        <w:rPr>
          <w:rFonts w:hint="eastAsia"/>
        </w:rPr>
      </w:pPr>
    </w:p>
    <w:p w14:paraId="0C5E6859" w14:textId="77777777" w:rsidR="00FF24C1" w:rsidRDefault="00FF24C1">
      <w:pPr>
        <w:rPr>
          <w:rFonts w:hint="eastAsia"/>
        </w:rPr>
      </w:pPr>
    </w:p>
    <w:p w14:paraId="5429297D" w14:textId="77777777" w:rsidR="00FF24C1" w:rsidRDefault="00FF24C1">
      <w:pPr>
        <w:rPr>
          <w:rFonts w:hint="eastAsia"/>
        </w:rPr>
      </w:pPr>
      <w:r>
        <w:rPr>
          <w:rFonts w:hint="eastAsia"/>
        </w:rPr>
        <w:t>功能特点</w:t>
      </w:r>
    </w:p>
    <w:p w14:paraId="34B0F602" w14:textId="77777777" w:rsidR="00FF24C1" w:rsidRDefault="00FF24C1">
      <w:pPr>
        <w:rPr>
          <w:rFonts w:hint="eastAsia"/>
        </w:rPr>
      </w:pPr>
      <w:r>
        <w:rPr>
          <w:rFonts w:hint="eastAsia"/>
        </w:rPr>
        <w:t>多功能厅的功能特点是其最大的优势之一。它不仅可以举办各种规模的会议和研讨会，还可以作为艺术表演和文化活动的场地。一些高级多功能厅甚至配备了先进的视听设备和技术支持，为各类活动提供高质量的服务保障。多功能厅还常常用于企业年会、产品发布会等商业活动，为企业提供了一个展示品牌形象的理想平台。</w:t>
      </w:r>
    </w:p>
    <w:p w14:paraId="7092868D" w14:textId="77777777" w:rsidR="00FF24C1" w:rsidRDefault="00FF24C1">
      <w:pPr>
        <w:rPr>
          <w:rFonts w:hint="eastAsia"/>
        </w:rPr>
      </w:pPr>
    </w:p>
    <w:p w14:paraId="123710C7" w14:textId="77777777" w:rsidR="00FF24C1" w:rsidRDefault="00FF24C1">
      <w:pPr>
        <w:rPr>
          <w:rFonts w:hint="eastAsia"/>
        </w:rPr>
      </w:pPr>
    </w:p>
    <w:p w14:paraId="2EAB09A0" w14:textId="77777777" w:rsidR="00FF24C1" w:rsidRDefault="00FF24C1">
      <w:pPr>
        <w:rPr>
          <w:rFonts w:hint="eastAsia"/>
        </w:rPr>
      </w:pPr>
      <w:r>
        <w:rPr>
          <w:rFonts w:hint="eastAsia"/>
        </w:rPr>
        <w:t>社会重要性</w:t>
      </w:r>
    </w:p>
    <w:p w14:paraId="16B6A84E" w14:textId="77777777" w:rsidR="00FF24C1" w:rsidRDefault="00FF24C1">
      <w:pPr>
        <w:rPr>
          <w:rFonts w:hint="eastAsia"/>
        </w:rPr>
      </w:pPr>
      <w:r>
        <w:rPr>
          <w:rFonts w:hint="eastAsia"/>
        </w:rPr>
        <w:t>在现代社会中，多功能厅扮演着极其重要的角色。它是连接人与人的桥梁，促进了信息交流和文化传播。学校、公司和社区中心等场所普遍设有不同规模的多功能厅，以适应日益多样化的需求。随着城市化进程的加快，人们对公共空间的要求越来越高，多功能厅凭借其高效利用空间的能力，成为了城市建筑设计中的亮点之一。</w:t>
      </w:r>
    </w:p>
    <w:p w14:paraId="19E6B3D5" w14:textId="77777777" w:rsidR="00FF24C1" w:rsidRDefault="00FF24C1">
      <w:pPr>
        <w:rPr>
          <w:rFonts w:hint="eastAsia"/>
        </w:rPr>
      </w:pPr>
    </w:p>
    <w:p w14:paraId="4F2C13B6" w14:textId="77777777" w:rsidR="00FF24C1" w:rsidRDefault="00FF24C1">
      <w:pPr>
        <w:rPr>
          <w:rFonts w:hint="eastAsia"/>
        </w:rPr>
      </w:pPr>
    </w:p>
    <w:p w14:paraId="5136D1B0" w14:textId="77777777" w:rsidR="00FF24C1" w:rsidRDefault="00FF24C1">
      <w:pPr>
        <w:rPr>
          <w:rFonts w:hint="eastAsia"/>
        </w:rPr>
      </w:pPr>
      <w:r>
        <w:rPr>
          <w:rFonts w:hint="eastAsia"/>
        </w:rPr>
        <w:t>未来趋势</w:t>
      </w:r>
    </w:p>
    <w:p w14:paraId="5D842B40" w14:textId="77777777" w:rsidR="00FF24C1" w:rsidRDefault="00FF24C1">
      <w:pPr>
        <w:rPr>
          <w:rFonts w:hint="eastAsia"/>
        </w:rPr>
      </w:pPr>
      <w:r>
        <w:rPr>
          <w:rFonts w:hint="eastAsia"/>
        </w:rPr>
        <w:t>展望未来，多功能厅将继续朝着更加智能化、环保化的方向发展。随着科技的进步，我们可以预见更多创新技术被应用于多功能厅的设计中，比如智能控制系统、绿色建筑材料等。这些新技术的应用不仅能够提升用户的使用体验，也符合可持续发展的时代要求。多功能厅无疑将在未来的社会生活中发挥更大的作用，成为推动社会发展的重要力量。</w:t>
      </w:r>
    </w:p>
    <w:p w14:paraId="5CAA5237" w14:textId="77777777" w:rsidR="00FF24C1" w:rsidRDefault="00FF24C1">
      <w:pPr>
        <w:rPr>
          <w:rFonts w:hint="eastAsia"/>
        </w:rPr>
      </w:pPr>
    </w:p>
    <w:p w14:paraId="444CE6E3" w14:textId="77777777" w:rsidR="00FF24C1" w:rsidRDefault="00FF24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C6C854" w14:textId="0D20F468" w:rsidR="00DC080A" w:rsidRDefault="00DC080A"/>
    <w:sectPr w:rsidR="00DC08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80A"/>
    <w:rsid w:val="00317C12"/>
    <w:rsid w:val="00DC080A"/>
    <w:rsid w:val="00FF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9608A0-6E29-42FD-9A6B-024178225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08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0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08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08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08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08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08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08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08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08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08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08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08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08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08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08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08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08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0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08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0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08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0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08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08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08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08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08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