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8DBD" w14:textId="77777777" w:rsidR="00DA51A1" w:rsidRDefault="00DA51A1">
      <w:pPr>
        <w:rPr>
          <w:rFonts w:hint="eastAsia"/>
        </w:rPr>
      </w:pPr>
    </w:p>
    <w:p w14:paraId="6DF0F4A5" w14:textId="77777777" w:rsidR="00DA51A1" w:rsidRDefault="00DA51A1">
      <w:pPr>
        <w:rPr>
          <w:rFonts w:hint="eastAsia"/>
        </w:rPr>
      </w:pPr>
      <w:r>
        <w:rPr>
          <w:rFonts w:hint="eastAsia"/>
        </w:rPr>
        <w:t>堆满的拼音</w:t>
      </w:r>
    </w:p>
    <w:p w14:paraId="5212D612" w14:textId="77777777" w:rsidR="00DA51A1" w:rsidRDefault="00DA51A1">
      <w:pPr>
        <w:rPr>
          <w:rFonts w:hint="eastAsia"/>
        </w:rPr>
      </w:pPr>
      <w:r>
        <w:rPr>
          <w:rFonts w:hint="eastAsia"/>
        </w:rPr>
        <w:t>堆满，“duī mǎn”，这个词汇在汉语中被用来描述一种状态，即某物或某些事物在一个空间内达到饱和的程度。它不仅是一个简单的表述，更是生活中常见情景的一种抽象概括。无论是在日常的家庭生活场景，还是工业生产、仓储物流等领域，“堆满”都无处不在。</w:t>
      </w:r>
    </w:p>
    <w:p w14:paraId="4079A69C" w14:textId="77777777" w:rsidR="00DA51A1" w:rsidRDefault="00DA51A1">
      <w:pPr>
        <w:rPr>
          <w:rFonts w:hint="eastAsia"/>
        </w:rPr>
      </w:pPr>
    </w:p>
    <w:p w14:paraId="2138F84A" w14:textId="77777777" w:rsidR="00DA51A1" w:rsidRDefault="00DA51A1">
      <w:pPr>
        <w:rPr>
          <w:rFonts w:hint="eastAsia"/>
        </w:rPr>
      </w:pPr>
    </w:p>
    <w:p w14:paraId="2A8772D3" w14:textId="77777777" w:rsidR="00DA51A1" w:rsidRDefault="00DA51A1">
      <w:pPr>
        <w:rPr>
          <w:rFonts w:hint="eastAsia"/>
        </w:rPr>
      </w:pPr>
      <w:r>
        <w:rPr>
          <w:rFonts w:hint="eastAsia"/>
        </w:rPr>
        <w:t>家庭中的“堆满”现象</w:t>
      </w:r>
    </w:p>
    <w:p w14:paraId="6F081097" w14:textId="77777777" w:rsidR="00DA51A1" w:rsidRDefault="00DA51A1">
      <w:pPr>
        <w:rPr>
          <w:rFonts w:hint="eastAsia"/>
        </w:rPr>
      </w:pPr>
      <w:r>
        <w:rPr>
          <w:rFonts w:hint="eastAsia"/>
        </w:rPr>
        <w:t>在家庭环境中，“堆满”的情形随处可见。比如，在整理衣物时，衣柜里的衣服堆积如山，几乎到了关不上柜门的地步；或是书架上的书籍层层叠叠，仿佛每本书都在争夺那一方寸的空间。这些日常生活中的小细节，无不体现了“堆满”这一概念在实际生活中的具体表现形式。孩子们的玩具也是家中常见的“堆满”物品之一，它们散落在房间的各个角落，既充满了童趣，也带来了整理的挑战。</w:t>
      </w:r>
    </w:p>
    <w:p w14:paraId="4E0BE32A" w14:textId="77777777" w:rsidR="00DA51A1" w:rsidRDefault="00DA51A1">
      <w:pPr>
        <w:rPr>
          <w:rFonts w:hint="eastAsia"/>
        </w:rPr>
      </w:pPr>
    </w:p>
    <w:p w14:paraId="33669D25" w14:textId="77777777" w:rsidR="00DA51A1" w:rsidRDefault="00DA51A1">
      <w:pPr>
        <w:rPr>
          <w:rFonts w:hint="eastAsia"/>
        </w:rPr>
      </w:pPr>
    </w:p>
    <w:p w14:paraId="6847DF7A" w14:textId="77777777" w:rsidR="00DA51A1" w:rsidRDefault="00DA51A1">
      <w:pPr>
        <w:rPr>
          <w:rFonts w:hint="eastAsia"/>
        </w:rPr>
      </w:pPr>
      <w:r>
        <w:rPr>
          <w:rFonts w:hint="eastAsia"/>
        </w:rPr>
        <w:t>商业与工业领域的应用</w:t>
      </w:r>
    </w:p>
    <w:p w14:paraId="6AB8226E" w14:textId="77777777" w:rsidR="00DA51A1" w:rsidRDefault="00DA51A1">
      <w:pPr>
        <w:rPr>
          <w:rFonts w:hint="eastAsia"/>
        </w:rPr>
      </w:pPr>
      <w:r>
        <w:rPr>
          <w:rFonts w:hint="eastAsia"/>
        </w:rPr>
        <w:t>在商业和工业领域，“堆满”有着更加专业和技术性的含义。例如，在仓储管理中，如何高效利用有限的空间成为了一个重要的课题。企业常常需要采取各种策略来实现货物的最优化堆放，以达到仓库容量的最大化使用效率。这不仅涉及到对物理空间的有效规划，还要求精确计算货物重量、体积等因素，以确保安全存储的同时，不影响取货速度和工作效率。</w:t>
      </w:r>
    </w:p>
    <w:p w14:paraId="6DB8A81E" w14:textId="77777777" w:rsidR="00DA51A1" w:rsidRDefault="00DA51A1">
      <w:pPr>
        <w:rPr>
          <w:rFonts w:hint="eastAsia"/>
        </w:rPr>
      </w:pPr>
    </w:p>
    <w:p w14:paraId="5AF945D0" w14:textId="77777777" w:rsidR="00DA51A1" w:rsidRDefault="00DA51A1">
      <w:pPr>
        <w:rPr>
          <w:rFonts w:hint="eastAsia"/>
        </w:rPr>
      </w:pPr>
    </w:p>
    <w:p w14:paraId="7485D351" w14:textId="77777777" w:rsidR="00DA51A1" w:rsidRDefault="00DA51A1">
      <w:pPr>
        <w:rPr>
          <w:rFonts w:hint="eastAsia"/>
        </w:rPr>
      </w:pPr>
      <w:r>
        <w:rPr>
          <w:rFonts w:hint="eastAsia"/>
        </w:rPr>
        <w:t>文化内涵与艺术表达</w:t>
      </w:r>
    </w:p>
    <w:p w14:paraId="166E985E" w14:textId="77777777" w:rsidR="00DA51A1" w:rsidRDefault="00DA51A1">
      <w:pPr>
        <w:rPr>
          <w:rFonts w:hint="eastAsia"/>
        </w:rPr>
      </w:pPr>
      <w:r>
        <w:rPr>
          <w:rFonts w:hint="eastAsia"/>
        </w:rPr>
        <w:t>除了物质层面的体现，“堆满”也在文化和艺术领域找到了自己的位置。艺术家们通过作品表达了对于“堆满”的独特见解，从绘画到雕塑，再到现代装置艺术，都可以看到这种状态的不同呈现方式。在文学创作中，“堆满”往往被用作描绘环境氛围的手法，为读者营造出一种生动而具体的画面感。同时，它也能象征着人们内心世界的情感累积，如思念、渴望等复杂情感的汇聚。</w:t>
      </w:r>
    </w:p>
    <w:p w14:paraId="1D24365D" w14:textId="77777777" w:rsidR="00DA51A1" w:rsidRDefault="00DA51A1">
      <w:pPr>
        <w:rPr>
          <w:rFonts w:hint="eastAsia"/>
        </w:rPr>
      </w:pPr>
    </w:p>
    <w:p w14:paraId="4FCC72CE" w14:textId="77777777" w:rsidR="00DA51A1" w:rsidRDefault="00DA51A1">
      <w:pPr>
        <w:rPr>
          <w:rFonts w:hint="eastAsia"/>
        </w:rPr>
      </w:pPr>
    </w:p>
    <w:p w14:paraId="1C10E3A5" w14:textId="77777777" w:rsidR="00DA51A1" w:rsidRDefault="00DA51A1">
      <w:pPr>
        <w:rPr>
          <w:rFonts w:hint="eastAsia"/>
        </w:rPr>
      </w:pPr>
      <w:r>
        <w:rPr>
          <w:rFonts w:hint="eastAsia"/>
        </w:rPr>
        <w:t>最后的总结</w:t>
      </w:r>
    </w:p>
    <w:p w14:paraId="5068DF34" w14:textId="77777777" w:rsidR="00DA51A1" w:rsidRDefault="00DA51A1">
      <w:pPr>
        <w:rPr>
          <w:rFonts w:hint="eastAsia"/>
        </w:rPr>
      </w:pPr>
      <w:r>
        <w:rPr>
          <w:rFonts w:hint="eastAsia"/>
        </w:rPr>
        <w:t>“堆满”的拼音虽简单，但它背后蕴含的内容却十分丰富。无论是作为日常生活的一部分，还是在更广泛的商业、文化领域，“堆满”都是一个充满意义的概念。通过对它的理解和探索，我们不仅能更好地组织和安排周围的世界，还能深入思考个人与空间之间的关系，以及如何在这个拥挤而有序的世界中找到属于自己的位置。</w:t>
      </w:r>
    </w:p>
    <w:p w14:paraId="71006DDB" w14:textId="77777777" w:rsidR="00DA51A1" w:rsidRDefault="00DA51A1">
      <w:pPr>
        <w:rPr>
          <w:rFonts w:hint="eastAsia"/>
        </w:rPr>
      </w:pPr>
    </w:p>
    <w:p w14:paraId="20CF58C4" w14:textId="77777777" w:rsidR="00DA51A1" w:rsidRDefault="00DA51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B33AF" w14:textId="38835136" w:rsidR="00E2486D" w:rsidRDefault="00E2486D"/>
    <w:sectPr w:rsidR="00E2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6D"/>
    <w:rsid w:val="00317C12"/>
    <w:rsid w:val="00DA51A1"/>
    <w:rsid w:val="00E2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C33ED-E641-4586-BB76-9035A244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