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FF13" w14:textId="77777777" w:rsidR="00823088" w:rsidRDefault="00823088">
      <w:pPr>
        <w:rPr>
          <w:rFonts w:hint="eastAsia"/>
        </w:rPr>
      </w:pPr>
      <w:r>
        <w:rPr>
          <w:rFonts w:hint="eastAsia"/>
        </w:rPr>
        <w:t>哥科喝的三的拼音节：一种独特的文化符号</w:t>
      </w:r>
    </w:p>
    <w:p w14:paraId="30D42992" w14:textId="77777777" w:rsidR="00823088" w:rsidRDefault="00823088">
      <w:pPr>
        <w:rPr>
          <w:rFonts w:hint="eastAsia"/>
        </w:rPr>
      </w:pPr>
    </w:p>
    <w:p w14:paraId="2D1EF979" w14:textId="77777777" w:rsidR="00823088" w:rsidRDefault="00823088">
      <w:pPr>
        <w:rPr>
          <w:rFonts w:hint="eastAsia"/>
        </w:rPr>
      </w:pPr>
      <w:r>
        <w:rPr>
          <w:rFonts w:hint="eastAsia"/>
        </w:rPr>
        <w:t>在语言学与文化传播的领域中，“哥科喝的三的拼音节”这一看似奇特的标题，其实蕴含着丰富的文化内涵和趣味性。它不仅是一个简单的拼音组合，更是一种独特表达方式的体现，能够引发人们对语言艺术的兴趣与思考。</w:t>
      </w:r>
    </w:p>
    <w:p w14:paraId="1FE67E84" w14:textId="77777777" w:rsidR="00823088" w:rsidRDefault="00823088">
      <w:pPr>
        <w:rPr>
          <w:rFonts w:hint="eastAsia"/>
        </w:rPr>
      </w:pPr>
    </w:p>
    <w:p w14:paraId="065DCEC2" w14:textId="77777777" w:rsidR="00823088" w:rsidRDefault="00823088">
      <w:pPr>
        <w:rPr>
          <w:rFonts w:hint="eastAsia"/>
        </w:rPr>
      </w:pPr>
    </w:p>
    <w:p w14:paraId="20CB80A2" w14:textId="77777777" w:rsidR="00823088" w:rsidRDefault="00823088">
      <w:pPr>
        <w:rPr>
          <w:rFonts w:hint="eastAsia"/>
        </w:rPr>
      </w:pPr>
      <w:r>
        <w:rPr>
          <w:rFonts w:hint="eastAsia"/>
        </w:rPr>
        <w:t>起源与背景</w:t>
      </w:r>
    </w:p>
    <w:p w14:paraId="72AC5185" w14:textId="77777777" w:rsidR="00823088" w:rsidRDefault="00823088">
      <w:pPr>
        <w:rPr>
          <w:rFonts w:hint="eastAsia"/>
        </w:rPr>
      </w:pPr>
    </w:p>
    <w:p w14:paraId="093A5701" w14:textId="77777777" w:rsidR="00823088" w:rsidRDefault="00823088">
      <w:pPr>
        <w:rPr>
          <w:rFonts w:hint="eastAsia"/>
        </w:rPr>
      </w:pPr>
      <w:r>
        <w:rPr>
          <w:rFonts w:hint="eastAsia"/>
        </w:rPr>
        <w:t>“哥科喝的三的拼音节”最早起源于网络文化的创意碰撞。在数字化时代，人们热衷于用拼音、字母甚至表情符号来创造新的交流形式，这种现象逐渐演变为一种潮流。这个特殊的拼音组合最初由一群热爱文字游戏的年轻人发起，他们希望通过这种方式打破传统语言的束缚，探索更加自由多样的表达空间。</w:t>
      </w:r>
    </w:p>
    <w:p w14:paraId="0F1784CD" w14:textId="77777777" w:rsidR="00823088" w:rsidRDefault="00823088">
      <w:pPr>
        <w:rPr>
          <w:rFonts w:hint="eastAsia"/>
        </w:rPr>
      </w:pPr>
    </w:p>
    <w:p w14:paraId="1E64B7B6" w14:textId="77777777" w:rsidR="00823088" w:rsidRDefault="00823088">
      <w:pPr>
        <w:rPr>
          <w:rFonts w:hint="eastAsia"/>
        </w:rPr>
      </w:pPr>
    </w:p>
    <w:p w14:paraId="28A57EB4" w14:textId="77777777" w:rsidR="00823088" w:rsidRDefault="00823088">
      <w:pPr>
        <w:rPr>
          <w:rFonts w:hint="eastAsia"/>
        </w:rPr>
      </w:pPr>
      <w:r>
        <w:rPr>
          <w:rFonts w:hint="eastAsia"/>
        </w:rPr>
        <w:t>语言的艺术性</w:t>
      </w:r>
    </w:p>
    <w:p w14:paraId="78E9DFBA" w14:textId="77777777" w:rsidR="00823088" w:rsidRDefault="00823088">
      <w:pPr>
        <w:rPr>
          <w:rFonts w:hint="eastAsia"/>
        </w:rPr>
      </w:pPr>
    </w:p>
    <w:p w14:paraId="03ED9CDA" w14:textId="77777777" w:rsidR="00823088" w:rsidRDefault="00823088">
      <w:pPr>
        <w:rPr>
          <w:rFonts w:hint="eastAsia"/>
        </w:rPr>
      </w:pPr>
      <w:r>
        <w:rPr>
          <w:rFonts w:hint="eastAsia"/>
        </w:rPr>
        <w:t>从语言学角度来看，“哥科喝的三的拼音节”展现了汉语拼音系统的灵活性与多样性。通过将不同音节重新排列组合，可以创造出既陌生又熟悉的效果，让人感受到语言本身的奇妙魅力。这种玩法还激发了人们对语音规律的关注，例如声母、韵母之间的搭配关系以及四声变化对意义的影响。</w:t>
      </w:r>
    </w:p>
    <w:p w14:paraId="1F003B40" w14:textId="77777777" w:rsidR="00823088" w:rsidRDefault="00823088">
      <w:pPr>
        <w:rPr>
          <w:rFonts w:hint="eastAsia"/>
        </w:rPr>
      </w:pPr>
    </w:p>
    <w:p w14:paraId="4AC9B16C" w14:textId="77777777" w:rsidR="00823088" w:rsidRDefault="00823088">
      <w:pPr>
        <w:rPr>
          <w:rFonts w:hint="eastAsia"/>
        </w:rPr>
      </w:pPr>
    </w:p>
    <w:p w14:paraId="71379CE0" w14:textId="77777777" w:rsidR="00823088" w:rsidRDefault="00823088">
      <w:pPr>
        <w:rPr>
          <w:rFonts w:hint="eastAsia"/>
        </w:rPr>
      </w:pPr>
      <w:r>
        <w:rPr>
          <w:rFonts w:hint="eastAsia"/>
        </w:rPr>
        <w:t>社会意义</w:t>
      </w:r>
    </w:p>
    <w:p w14:paraId="3A919223" w14:textId="77777777" w:rsidR="00823088" w:rsidRDefault="00823088">
      <w:pPr>
        <w:rPr>
          <w:rFonts w:hint="eastAsia"/>
        </w:rPr>
      </w:pPr>
    </w:p>
    <w:p w14:paraId="169E71E5" w14:textId="77777777" w:rsidR="00823088" w:rsidRDefault="00823088">
      <w:pPr>
        <w:rPr>
          <w:rFonts w:hint="eastAsia"/>
        </w:rPr>
      </w:pPr>
      <w:r>
        <w:rPr>
          <w:rFonts w:hint="eastAsia"/>
        </w:rPr>
        <w:t>作为一种新兴的文化现象，“哥科喝的三的拼音节”不仅仅局限于娱乐层面，它还反映了当代社会对个性化表达的需求。在这个信息爆炸的时代，每个人都渴望找到属于自己的声音，并通过新颖的形式传递出去。而这种基于拼音的游戏恰好满足了这一心理需求，成为连接人与人之间情感的重要纽带。</w:t>
      </w:r>
    </w:p>
    <w:p w14:paraId="0258AB45" w14:textId="77777777" w:rsidR="00823088" w:rsidRDefault="00823088">
      <w:pPr>
        <w:rPr>
          <w:rFonts w:hint="eastAsia"/>
        </w:rPr>
      </w:pPr>
    </w:p>
    <w:p w14:paraId="3F837A8F" w14:textId="77777777" w:rsidR="00823088" w:rsidRDefault="00823088">
      <w:pPr>
        <w:rPr>
          <w:rFonts w:hint="eastAsia"/>
        </w:rPr>
      </w:pPr>
    </w:p>
    <w:p w14:paraId="0497D37D" w14:textId="77777777" w:rsidR="00823088" w:rsidRDefault="00823088">
      <w:pPr>
        <w:rPr>
          <w:rFonts w:hint="eastAsia"/>
        </w:rPr>
      </w:pPr>
      <w:r>
        <w:rPr>
          <w:rFonts w:hint="eastAsia"/>
        </w:rPr>
        <w:t>未来展望</w:t>
      </w:r>
    </w:p>
    <w:p w14:paraId="3C7C9312" w14:textId="77777777" w:rsidR="00823088" w:rsidRDefault="00823088">
      <w:pPr>
        <w:rPr>
          <w:rFonts w:hint="eastAsia"/>
        </w:rPr>
      </w:pPr>
    </w:p>
    <w:p w14:paraId="62F9553C" w14:textId="77777777" w:rsidR="00823088" w:rsidRDefault="00823088">
      <w:pPr>
        <w:rPr>
          <w:rFonts w:hint="eastAsia"/>
        </w:rPr>
      </w:pPr>
      <w:r>
        <w:rPr>
          <w:rFonts w:hint="eastAsia"/>
        </w:rPr>
        <w:t>随着技术的发展和全球化进程加快，“哥科喝的三的拼音节”可能会进一步扩展其影响力。一方面，它可以与其他语言体系相结合，产生更多跨文化的创意作品；另一方面，则可能被应用于教育领域，帮助学生更好地理解汉字与拼音之间的联系。无论未来如何演变，这一文化符号都将作为时代记忆的一部分，继续存在于人们的视野之中。</w:t>
      </w:r>
    </w:p>
    <w:p w14:paraId="6729785D" w14:textId="77777777" w:rsidR="00823088" w:rsidRDefault="008230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61EA4" w14:textId="77777777" w:rsidR="00823088" w:rsidRDefault="00823088">
      <w:pPr>
        <w:rPr>
          <w:rFonts w:hint="eastAsia"/>
        </w:rPr>
      </w:pPr>
    </w:p>
    <w:p w14:paraId="156945D4" w14:textId="77777777" w:rsidR="00823088" w:rsidRDefault="00823088">
      <w:pPr>
        <w:rPr>
          <w:rFonts w:hint="eastAsia"/>
        </w:rPr>
      </w:pPr>
      <w:r>
        <w:rPr>
          <w:rFonts w:hint="eastAsia"/>
        </w:rPr>
        <w:t>最后的总结</w:t>
      </w:r>
    </w:p>
    <w:p w14:paraId="1AC009A2" w14:textId="77777777" w:rsidR="00823088" w:rsidRDefault="00823088">
      <w:pPr>
        <w:rPr>
          <w:rFonts w:hint="eastAsia"/>
        </w:rPr>
      </w:pPr>
    </w:p>
    <w:p w14:paraId="3CE14470" w14:textId="77777777" w:rsidR="00823088" w:rsidRDefault="00823088">
      <w:pPr>
        <w:rPr>
          <w:rFonts w:hint="eastAsia"/>
        </w:rPr>
      </w:pPr>
      <w:r>
        <w:rPr>
          <w:rFonts w:hint="eastAsia"/>
        </w:rPr>
        <w:t>“哥科喝的三的拼音节”虽然表面上只是一个简单的语言游戏，但其背后却隐藏着深刻的文化价值和社会意义。它提醒我们，在追求效率的同时也不要忘记享受语言带来的乐趣，让每一次表达都充满创意与温度。</w:t>
      </w:r>
    </w:p>
    <w:p w14:paraId="3450BBB7" w14:textId="77777777" w:rsidR="00823088" w:rsidRDefault="00823088">
      <w:pPr>
        <w:rPr>
          <w:rFonts w:hint="eastAsia"/>
        </w:rPr>
      </w:pPr>
    </w:p>
    <w:p w14:paraId="22D8BBC3" w14:textId="77777777" w:rsidR="00823088" w:rsidRDefault="00823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D0E85" w14:textId="183E2331" w:rsidR="00204B20" w:rsidRDefault="00204B20"/>
    <w:sectPr w:rsidR="0020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20"/>
    <w:rsid w:val="00204B20"/>
    <w:rsid w:val="00317C12"/>
    <w:rsid w:val="0082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8210D-0E57-49A4-A6FA-1473FD25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