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C60E" w14:textId="77777777" w:rsidR="00B9286D" w:rsidRDefault="00B9286D">
      <w:pPr>
        <w:rPr>
          <w:rFonts w:hint="eastAsia"/>
        </w:rPr>
      </w:pPr>
    </w:p>
    <w:p w14:paraId="470241AB" w14:textId="77777777" w:rsidR="00B9286D" w:rsidRDefault="00B9286D">
      <w:pPr>
        <w:rPr>
          <w:rFonts w:hint="eastAsia"/>
        </w:rPr>
      </w:pPr>
      <w:r>
        <w:rPr>
          <w:rFonts w:hint="eastAsia"/>
        </w:rPr>
        <w:t>叠被子的拼音及声调</w:t>
      </w:r>
    </w:p>
    <w:p w14:paraId="1725F594" w14:textId="77777777" w:rsidR="00B9286D" w:rsidRDefault="00B9286D">
      <w:pPr>
        <w:rPr>
          <w:rFonts w:hint="eastAsia"/>
        </w:rPr>
      </w:pPr>
      <w:r>
        <w:rPr>
          <w:rFonts w:hint="eastAsia"/>
        </w:rPr>
        <w:t>叠被子，在汉语中是一个非常常见的动作描述，其拼音为“dié bèi zi”。其中，“叠”的拼音是“dié”，属于第二声，表示将物体折叠起来的动作；“被”在这一词组中的拼音是“bèi”，属于第四声，指代的是覆盖物，如床上用品之一的被子；而“子”在这个组合里读作轻声，不带声调，它常用于名词后作为后缀，增加了词汇的亲切感和口语化色彩。</w:t>
      </w:r>
    </w:p>
    <w:p w14:paraId="22493106" w14:textId="77777777" w:rsidR="00B9286D" w:rsidRDefault="00B9286D">
      <w:pPr>
        <w:rPr>
          <w:rFonts w:hint="eastAsia"/>
        </w:rPr>
      </w:pPr>
    </w:p>
    <w:p w14:paraId="7B6A9EEB" w14:textId="77777777" w:rsidR="00B9286D" w:rsidRDefault="00B9286D">
      <w:pPr>
        <w:rPr>
          <w:rFonts w:hint="eastAsia"/>
        </w:rPr>
      </w:pPr>
    </w:p>
    <w:p w14:paraId="22F364BD" w14:textId="77777777" w:rsidR="00B9286D" w:rsidRDefault="00B9286D">
      <w:pPr>
        <w:rPr>
          <w:rFonts w:hint="eastAsia"/>
        </w:rPr>
      </w:pPr>
      <w:r>
        <w:rPr>
          <w:rFonts w:hint="eastAsia"/>
        </w:rPr>
        <w:t>叠被子的重要性</w:t>
      </w:r>
    </w:p>
    <w:p w14:paraId="2D65959C" w14:textId="77777777" w:rsidR="00B9286D" w:rsidRDefault="00B9286D">
      <w:pPr>
        <w:rPr>
          <w:rFonts w:hint="eastAsia"/>
        </w:rPr>
      </w:pPr>
      <w:r>
        <w:rPr>
          <w:rFonts w:hint="eastAsia"/>
        </w:rPr>
        <w:t>叠被子不仅仅是一个简单的日常行为，更是保持居住环境整洁、培养良好生活习惯的重要方式。每天起床后，花几分钟时间整理床铺，可以使整个房间看起来更加有序、舒适。对于学生而言，学会并习惯叠被子有助于增强自我管理能力，形成良好的生活态度；对于成年人来说，则能够通过这样一个小细节提升生活的品质感。</w:t>
      </w:r>
    </w:p>
    <w:p w14:paraId="239D8550" w14:textId="77777777" w:rsidR="00B9286D" w:rsidRDefault="00B9286D">
      <w:pPr>
        <w:rPr>
          <w:rFonts w:hint="eastAsia"/>
        </w:rPr>
      </w:pPr>
    </w:p>
    <w:p w14:paraId="1AAA7636" w14:textId="77777777" w:rsidR="00B9286D" w:rsidRDefault="00B9286D">
      <w:pPr>
        <w:rPr>
          <w:rFonts w:hint="eastAsia"/>
        </w:rPr>
      </w:pPr>
    </w:p>
    <w:p w14:paraId="5DA5ED81" w14:textId="77777777" w:rsidR="00B9286D" w:rsidRDefault="00B9286D">
      <w:pPr>
        <w:rPr>
          <w:rFonts w:hint="eastAsia"/>
        </w:rPr>
      </w:pPr>
      <w:r>
        <w:rPr>
          <w:rFonts w:hint="eastAsia"/>
        </w:rPr>
        <w:t>如何正确叠被子</w:t>
      </w:r>
    </w:p>
    <w:p w14:paraId="1BC65E32" w14:textId="77777777" w:rsidR="00B9286D" w:rsidRDefault="00B9286D">
      <w:pPr>
        <w:rPr>
          <w:rFonts w:hint="eastAsia"/>
        </w:rPr>
      </w:pPr>
      <w:r>
        <w:rPr>
          <w:rFonts w:hint="eastAsia"/>
        </w:rPr>
        <w:t>正确的叠被子方法可以让你的床铺显得更加整齐美观。需要将被子平铺在床上，确保没有皱褶。接着，从一端开始向内折入约三分之一宽度，然后再对折一次或三次（根据个人喜好），使被子成为一个长方形。调整边缘使其整齐划一。如果是军营里的叠法，则会要求更为严格，通常要达到棱角分明的效果，这不仅考验技巧也体现了纪律性。</w:t>
      </w:r>
    </w:p>
    <w:p w14:paraId="583F99B6" w14:textId="77777777" w:rsidR="00B9286D" w:rsidRDefault="00B9286D">
      <w:pPr>
        <w:rPr>
          <w:rFonts w:hint="eastAsia"/>
        </w:rPr>
      </w:pPr>
    </w:p>
    <w:p w14:paraId="52206E3A" w14:textId="77777777" w:rsidR="00B9286D" w:rsidRDefault="00B9286D">
      <w:pPr>
        <w:rPr>
          <w:rFonts w:hint="eastAsia"/>
        </w:rPr>
      </w:pPr>
    </w:p>
    <w:p w14:paraId="24C369F4" w14:textId="77777777" w:rsidR="00B9286D" w:rsidRDefault="00B9286D">
      <w:pPr>
        <w:rPr>
          <w:rFonts w:hint="eastAsia"/>
        </w:rPr>
      </w:pPr>
      <w:r>
        <w:rPr>
          <w:rFonts w:hint="eastAsia"/>
        </w:rPr>
        <w:t>叠被子的文化意义</w:t>
      </w:r>
    </w:p>
    <w:p w14:paraId="5B73C277" w14:textId="77777777" w:rsidR="00B9286D" w:rsidRDefault="00B9286D">
      <w:pPr>
        <w:rPr>
          <w:rFonts w:hint="eastAsia"/>
        </w:rPr>
      </w:pPr>
      <w:r>
        <w:rPr>
          <w:rFonts w:hint="eastAsia"/>
        </w:rPr>
        <w:t>在中国文化里，叠被子还蕴含着深层次的意义。它象征着秩序与和谐，反映了中国人对家庭管理、个人修养方面的重视。传统观念认为，一个家如果连最基本的起居用品都无法妥善安置，那么这家人在其他方面也可能缺乏条理性和责任感。因此，从小教育孩子学习叠被子等基本家务技能，被视为家庭教育不可或缺的一部分。</w:t>
      </w:r>
    </w:p>
    <w:p w14:paraId="098258B8" w14:textId="77777777" w:rsidR="00B9286D" w:rsidRDefault="00B9286D">
      <w:pPr>
        <w:rPr>
          <w:rFonts w:hint="eastAsia"/>
        </w:rPr>
      </w:pPr>
    </w:p>
    <w:p w14:paraId="4BBBABFB" w14:textId="77777777" w:rsidR="00B9286D" w:rsidRDefault="00B9286D">
      <w:pPr>
        <w:rPr>
          <w:rFonts w:hint="eastAsia"/>
        </w:rPr>
      </w:pPr>
    </w:p>
    <w:p w14:paraId="15F24FD5" w14:textId="77777777" w:rsidR="00B9286D" w:rsidRDefault="00B9286D">
      <w:pPr>
        <w:rPr>
          <w:rFonts w:hint="eastAsia"/>
        </w:rPr>
      </w:pPr>
      <w:r>
        <w:rPr>
          <w:rFonts w:hint="eastAsia"/>
        </w:rPr>
        <w:t>现代社会中的叠被子</w:t>
      </w:r>
    </w:p>
    <w:p w14:paraId="5B338A14" w14:textId="77777777" w:rsidR="00B9286D" w:rsidRDefault="00B9286D">
      <w:pPr>
        <w:rPr>
          <w:rFonts w:hint="eastAsia"/>
        </w:rPr>
      </w:pPr>
      <w:r>
        <w:rPr>
          <w:rFonts w:hint="eastAsia"/>
        </w:rPr>
        <w:t>随着生活节奏加快和社会发展变化，现代人对于叠被子的看法也在悄然发生改变。一方面，越来越多的家庭意识到维持家居清洁和有序带来的积极影响；另一方面，也有观点认为不必过分强调形式上的完美，关键在于找到适合自己的生活方式。无论如何，叠被子作为一个简单却富有内涵的行为，依旧承载着人们对美好生活的向往与追求。</w:t>
      </w:r>
    </w:p>
    <w:p w14:paraId="6C923C3D" w14:textId="77777777" w:rsidR="00B9286D" w:rsidRDefault="00B9286D">
      <w:pPr>
        <w:rPr>
          <w:rFonts w:hint="eastAsia"/>
        </w:rPr>
      </w:pPr>
    </w:p>
    <w:p w14:paraId="342516E9" w14:textId="77777777" w:rsidR="00B9286D" w:rsidRDefault="00B9286D">
      <w:pPr>
        <w:rPr>
          <w:rFonts w:hint="eastAsia"/>
        </w:rPr>
      </w:pPr>
    </w:p>
    <w:p w14:paraId="4D8690E2" w14:textId="77777777" w:rsidR="00B9286D" w:rsidRDefault="00B92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740B5" w14:textId="0DECB91F" w:rsidR="00C82323" w:rsidRDefault="00C82323"/>
    <w:sectPr w:rsidR="00C82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23"/>
    <w:rsid w:val="00317C12"/>
    <w:rsid w:val="00B9286D"/>
    <w:rsid w:val="00C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41A89-BDE3-427C-A4DB-4F19028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