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CBF6" w14:textId="77777777" w:rsidR="003408AA" w:rsidRDefault="003408AA">
      <w:pPr>
        <w:rPr>
          <w:rFonts w:hint="eastAsia"/>
        </w:rPr>
      </w:pPr>
    </w:p>
    <w:p w14:paraId="5F3D3842" w14:textId="77777777" w:rsidR="003408AA" w:rsidRDefault="003408AA">
      <w:pPr>
        <w:rPr>
          <w:rFonts w:hint="eastAsia"/>
        </w:rPr>
      </w:pPr>
      <w:r>
        <w:rPr>
          <w:rFonts w:hint="eastAsia"/>
        </w:rPr>
        <w:t>反倒落不是落的拼音</w:t>
      </w:r>
    </w:p>
    <w:p w14:paraId="1871F039" w14:textId="77777777" w:rsidR="003408AA" w:rsidRDefault="003408AA">
      <w:pPr>
        <w:rPr>
          <w:rFonts w:hint="eastAsia"/>
        </w:rPr>
      </w:pPr>
      <w:r>
        <w:rPr>
          <w:rFonts w:hint="eastAsia"/>
        </w:rPr>
        <w:t>在汉语学习的过程中，我们经常会遇到一些有趣的语言现象。这些现象不仅丰富了我们的语言表达方式，还增加了学习的乐趣。“反倒落不是落”这一表述就属于这类情况。它并不是一个成语或固定短语，而是一种对特定情境下语言使用特点的描述，旨在展示汉字“落”的多种含义及其在不同语境中的独特用法。</w:t>
      </w:r>
    </w:p>
    <w:p w14:paraId="7B6AD2CD" w14:textId="77777777" w:rsidR="003408AA" w:rsidRDefault="003408AA">
      <w:pPr>
        <w:rPr>
          <w:rFonts w:hint="eastAsia"/>
        </w:rPr>
      </w:pPr>
    </w:p>
    <w:p w14:paraId="661F7C99" w14:textId="77777777" w:rsidR="003408AA" w:rsidRDefault="003408AA">
      <w:pPr>
        <w:rPr>
          <w:rFonts w:hint="eastAsia"/>
        </w:rPr>
      </w:pPr>
    </w:p>
    <w:p w14:paraId="3D6E0868" w14:textId="77777777" w:rsidR="003408AA" w:rsidRDefault="003408AA">
      <w:pPr>
        <w:rPr>
          <w:rFonts w:hint="eastAsia"/>
        </w:rPr>
      </w:pPr>
      <w:r>
        <w:rPr>
          <w:rFonts w:hint="eastAsia"/>
        </w:rPr>
        <w:t>汉字“落”的多样性</w:t>
      </w:r>
    </w:p>
    <w:p w14:paraId="19F9700D" w14:textId="77777777" w:rsidR="003408AA" w:rsidRDefault="003408AA">
      <w:pPr>
        <w:rPr>
          <w:rFonts w:hint="eastAsia"/>
        </w:rPr>
      </w:pPr>
      <w:r>
        <w:rPr>
          <w:rFonts w:hint="eastAsia"/>
        </w:rPr>
        <w:t>“落”这个字在汉语中具有丰富的含义和多样的读音。根据《现代汉语词典》，“落”主要有两种读音：luò和lào。其中，最常见的读音是luò，意指下降、停留、遗留在后面等；而当“落”读作lào时，则通常用于某些地方方言或是特定词汇中，如“落枕”。“落”还有入、归属的意思，比如“落叶归根”，这里的“落”表达了回归和安定的含义。</w:t>
      </w:r>
    </w:p>
    <w:p w14:paraId="381AF9A2" w14:textId="77777777" w:rsidR="003408AA" w:rsidRDefault="003408AA">
      <w:pPr>
        <w:rPr>
          <w:rFonts w:hint="eastAsia"/>
        </w:rPr>
      </w:pPr>
    </w:p>
    <w:p w14:paraId="35869A15" w14:textId="77777777" w:rsidR="003408AA" w:rsidRDefault="003408AA">
      <w:pPr>
        <w:rPr>
          <w:rFonts w:hint="eastAsia"/>
        </w:rPr>
      </w:pPr>
    </w:p>
    <w:p w14:paraId="193DFBE5" w14:textId="77777777" w:rsidR="003408AA" w:rsidRDefault="003408AA">
      <w:pPr>
        <w:rPr>
          <w:rFonts w:hint="eastAsia"/>
        </w:rPr>
      </w:pPr>
      <w:r>
        <w:rPr>
          <w:rFonts w:hint="eastAsia"/>
        </w:rPr>
        <w:t>从语言到文化的跨越</w:t>
      </w:r>
    </w:p>
    <w:p w14:paraId="4E533E39" w14:textId="77777777" w:rsidR="003408AA" w:rsidRDefault="003408AA">
      <w:pPr>
        <w:rPr>
          <w:rFonts w:hint="eastAsia"/>
        </w:rPr>
      </w:pPr>
      <w:r>
        <w:rPr>
          <w:rFonts w:hint="eastAsia"/>
        </w:rPr>
        <w:t>深入探讨“反倒落不是落”的主题，我们可以发现它背后隐藏着文化层面的意义。汉字不仅是沟通的工具，更是承载历史记忆与文化价值的重要载体。通过对“落”字的理解，我们能够窥见古人对于自然界和社会现象的独特见解。例如，在古代诗词中，“落花流水春去也”通过描绘自然景象的变化，传达出时光流逝的无奈与感慨。</w:t>
      </w:r>
    </w:p>
    <w:p w14:paraId="57C0AD6C" w14:textId="77777777" w:rsidR="003408AA" w:rsidRDefault="003408AA">
      <w:pPr>
        <w:rPr>
          <w:rFonts w:hint="eastAsia"/>
        </w:rPr>
      </w:pPr>
    </w:p>
    <w:p w14:paraId="7FC1643D" w14:textId="77777777" w:rsidR="003408AA" w:rsidRDefault="003408AA">
      <w:pPr>
        <w:rPr>
          <w:rFonts w:hint="eastAsia"/>
        </w:rPr>
      </w:pPr>
    </w:p>
    <w:p w14:paraId="6DECD0BC" w14:textId="77777777" w:rsidR="003408AA" w:rsidRDefault="003408AA">
      <w:pPr>
        <w:rPr>
          <w:rFonts w:hint="eastAsia"/>
        </w:rPr>
      </w:pPr>
      <w:r>
        <w:rPr>
          <w:rFonts w:hint="eastAsia"/>
        </w:rPr>
        <w:t>趣味语言现象的背后</w:t>
      </w:r>
    </w:p>
    <w:p w14:paraId="21AE42A9" w14:textId="77777777" w:rsidR="003408AA" w:rsidRDefault="003408AA">
      <w:pPr>
        <w:rPr>
          <w:rFonts w:hint="eastAsia"/>
        </w:rPr>
      </w:pPr>
      <w:r>
        <w:rPr>
          <w:rFonts w:hint="eastAsia"/>
        </w:rPr>
        <w:t>除了上述提到的文化背景，“反倒落不是落”还可以用来引导我们思考语言使用的灵活性和创造性。在实际交流中，人们常常会根据具体场景调整自己的表达方式，甚至创造出新颖的语言形式来增强表达效果。这种现象提醒我们在学习语言时不仅要关注语法和词汇的学习，更要注重理解和体验语言背后的思维模式和文化内涵。</w:t>
      </w:r>
    </w:p>
    <w:p w14:paraId="78144724" w14:textId="77777777" w:rsidR="003408AA" w:rsidRDefault="003408AA">
      <w:pPr>
        <w:rPr>
          <w:rFonts w:hint="eastAsia"/>
        </w:rPr>
      </w:pPr>
    </w:p>
    <w:p w14:paraId="62522BF9" w14:textId="77777777" w:rsidR="003408AA" w:rsidRDefault="003408AA">
      <w:pPr>
        <w:rPr>
          <w:rFonts w:hint="eastAsia"/>
        </w:rPr>
      </w:pPr>
    </w:p>
    <w:p w14:paraId="6479249C" w14:textId="77777777" w:rsidR="003408AA" w:rsidRDefault="003408AA">
      <w:pPr>
        <w:rPr>
          <w:rFonts w:hint="eastAsia"/>
        </w:rPr>
      </w:pPr>
      <w:r>
        <w:rPr>
          <w:rFonts w:hint="eastAsia"/>
        </w:rPr>
        <w:t>最后的总结</w:t>
      </w:r>
    </w:p>
    <w:p w14:paraId="69305BE0" w14:textId="77777777" w:rsidR="003408AA" w:rsidRDefault="003408AA">
      <w:pPr>
        <w:rPr>
          <w:rFonts w:hint="eastAsia"/>
        </w:rPr>
      </w:pPr>
      <w:r>
        <w:rPr>
          <w:rFonts w:hint="eastAsia"/>
        </w:rPr>
        <w:t>“反倒落不是落”虽然是一个虚构的主题，但它为我们提供了一个探索汉字魅力和汉语表达多样性的窗口。通过深入了解“落”字的不同含义及用法，我们不仅能提高自己的语言能力，还能增进对中国传统文化的认识。希望每一位汉语爱好者都能在这个过程中找到乐趣，并不断挖掘更多语言之美。</w:t>
      </w:r>
    </w:p>
    <w:p w14:paraId="1238F0C5" w14:textId="77777777" w:rsidR="003408AA" w:rsidRDefault="003408AA">
      <w:pPr>
        <w:rPr>
          <w:rFonts w:hint="eastAsia"/>
        </w:rPr>
      </w:pPr>
    </w:p>
    <w:p w14:paraId="27F30352" w14:textId="77777777" w:rsidR="003408AA" w:rsidRDefault="00340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E014A" w14:textId="2D7977BB" w:rsidR="00D42E46" w:rsidRDefault="00D42E46"/>
    <w:sectPr w:rsidR="00D42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46"/>
    <w:rsid w:val="00317C12"/>
    <w:rsid w:val="003408AA"/>
    <w:rsid w:val="00D4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6A7E4-68AD-4E5F-87BE-46DB7704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