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E5D0" w14:textId="77777777" w:rsidR="00E8449B" w:rsidRDefault="00E8449B">
      <w:pPr>
        <w:rPr>
          <w:rFonts w:hint="eastAsia"/>
        </w:rPr>
      </w:pPr>
    </w:p>
    <w:p w14:paraId="5E046BF7" w14:textId="77777777" w:rsidR="00E8449B" w:rsidRDefault="00E8449B">
      <w:pPr>
        <w:rPr>
          <w:rFonts w:hint="eastAsia"/>
        </w:rPr>
      </w:pPr>
      <w:r>
        <w:rPr>
          <w:rFonts w:hint="eastAsia"/>
        </w:rPr>
        <w:t>单韵母的双拼音节概述</w:t>
      </w:r>
    </w:p>
    <w:p w14:paraId="4E090D40" w14:textId="77777777" w:rsidR="00E8449B" w:rsidRDefault="00E8449B">
      <w:pPr>
        <w:rPr>
          <w:rFonts w:hint="eastAsia"/>
        </w:rPr>
      </w:pPr>
      <w:r>
        <w:rPr>
          <w:rFonts w:hint="eastAsia"/>
        </w:rPr>
        <w:t>在汉语拼音的学习中，掌握单韵母的双拼音节是基础中的基础。所谓单韵母，指的是那些不能单独成音，必须与其他声母结合才能构成完整音节的元音字母。这些单韵母包括a、o、e、i、u、ü等。当它们与声母组合时，就形成了所谓的双拼音节。这种组合方式不仅丰富了汉语的语音系统，也增加了语言表达的多样性。</w:t>
      </w:r>
    </w:p>
    <w:p w14:paraId="707D45D3" w14:textId="77777777" w:rsidR="00E8449B" w:rsidRDefault="00E8449B">
      <w:pPr>
        <w:rPr>
          <w:rFonts w:hint="eastAsia"/>
        </w:rPr>
      </w:pPr>
    </w:p>
    <w:p w14:paraId="5EC508B0" w14:textId="77777777" w:rsidR="00E8449B" w:rsidRDefault="00E8449B">
      <w:pPr>
        <w:rPr>
          <w:rFonts w:hint="eastAsia"/>
        </w:rPr>
      </w:pPr>
    </w:p>
    <w:p w14:paraId="2347B7C9" w14:textId="77777777" w:rsidR="00E8449B" w:rsidRDefault="00E8449B">
      <w:pPr>
        <w:rPr>
          <w:rFonts w:hint="eastAsia"/>
        </w:rPr>
      </w:pPr>
      <w:r>
        <w:rPr>
          <w:rFonts w:hint="eastAsia"/>
        </w:rPr>
        <w:t>单韵母与声母的结合规则</w:t>
      </w:r>
    </w:p>
    <w:p w14:paraId="0CDDAE5D" w14:textId="77777777" w:rsidR="00E8449B" w:rsidRDefault="00E8449B">
      <w:pPr>
        <w:rPr>
          <w:rFonts w:hint="eastAsia"/>
        </w:rPr>
      </w:pPr>
      <w:r>
        <w:rPr>
          <w:rFonts w:hint="eastAsia"/>
        </w:rPr>
        <w:t>要理解单韵母如何形成双拼音节，首先需要了解一些基本的结合规则。例如，“b”这个声母可以和“a”这个单韵母结合，形成“ba”的发音；同样地，“m”与“o”结合，则构成了“mo”。值得注意的是，并非所有声母和单韵母之间都能自由组合，有些组合在现代标准汉语中是不存在的，如“zh+ü”这种组合就不符合汉语拼音的拼写规则。</w:t>
      </w:r>
    </w:p>
    <w:p w14:paraId="005F4FA6" w14:textId="77777777" w:rsidR="00E8449B" w:rsidRDefault="00E8449B">
      <w:pPr>
        <w:rPr>
          <w:rFonts w:hint="eastAsia"/>
        </w:rPr>
      </w:pPr>
    </w:p>
    <w:p w14:paraId="265DA63A" w14:textId="77777777" w:rsidR="00E8449B" w:rsidRDefault="00E8449B">
      <w:pPr>
        <w:rPr>
          <w:rFonts w:hint="eastAsia"/>
        </w:rPr>
      </w:pPr>
    </w:p>
    <w:p w14:paraId="3DB1A110" w14:textId="77777777" w:rsidR="00E8449B" w:rsidRDefault="00E8449B">
      <w:pPr>
        <w:rPr>
          <w:rFonts w:hint="eastAsia"/>
        </w:rPr>
      </w:pPr>
      <w:r>
        <w:rPr>
          <w:rFonts w:hint="eastAsia"/>
        </w:rPr>
        <w:t>单韵母双拼音节的重要性</w:t>
      </w:r>
    </w:p>
    <w:p w14:paraId="674419FE" w14:textId="77777777" w:rsidR="00E8449B" w:rsidRDefault="00E8449B">
      <w:pPr>
        <w:rPr>
          <w:rFonts w:hint="eastAsia"/>
        </w:rPr>
      </w:pPr>
      <w:r>
        <w:rPr>
          <w:rFonts w:hint="eastAsia"/>
        </w:rPr>
        <w:t>学习单韵母的双拼音节对于初学者来说至关重要。一方面，它帮助学习者建立起对汉语语音的基本感知，为后续学习复杂的多音节词打下坚实的基础。另一方面，通过掌握双拼音节，学习者能够更准确地发出汉字的读音，这对于提高听说能力有着不可忽视的作用。在汉字教学中，正确识别和发音双拼音节有助于加强对字形的记忆。</w:t>
      </w:r>
    </w:p>
    <w:p w14:paraId="0F7D7316" w14:textId="77777777" w:rsidR="00E8449B" w:rsidRDefault="00E8449B">
      <w:pPr>
        <w:rPr>
          <w:rFonts w:hint="eastAsia"/>
        </w:rPr>
      </w:pPr>
    </w:p>
    <w:p w14:paraId="65D82820" w14:textId="77777777" w:rsidR="00E8449B" w:rsidRDefault="00E8449B">
      <w:pPr>
        <w:rPr>
          <w:rFonts w:hint="eastAsia"/>
        </w:rPr>
      </w:pPr>
    </w:p>
    <w:p w14:paraId="73C939F3" w14:textId="77777777" w:rsidR="00E8449B" w:rsidRDefault="00E8449B">
      <w:pPr>
        <w:rPr>
          <w:rFonts w:hint="eastAsia"/>
        </w:rPr>
      </w:pPr>
      <w:r>
        <w:rPr>
          <w:rFonts w:hint="eastAsia"/>
        </w:rPr>
        <w:t>实际应用中的挑战与解决策略</w:t>
      </w:r>
    </w:p>
    <w:p w14:paraId="4D15E0B2" w14:textId="77777777" w:rsidR="00E8449B" w:rsidRDefault="00E8449B">
      <w:pPr>
        <w:rPr>
          <w:rFonts w:hint="eastAsia"/>
        </w:rPr>
      </w:pPr>
      <w:r>
        <w:rPr>
          <w:rFonts w:hint="eastAsia"/>
        </w:rPr>
        <w:t>尽管单韵母的双拼音节看似简单，但在实际学习过程中，学习者仍可能遇到一些挑战。比如，某些双拼音节的发音相近，容易混淆，像“zhi”和“chi”，这就要求学习者进行大量的听辨练习。为了克服这些问题，建议采用多种方法相结合的方式，如通过观看动画视频、参与互动游戏以及模仿真实对话等手段来增强记忆效果。同时，教师和家长的支持也是不可或缺的一部分，他们可以通过提供正面反馈和鼓励，帮助学习者建立自信心。</w:t>
      </w:r>
    </w:p>
    <w:p w14:paraId="21EA002D" w14:textId="77777777" w:rsidR="00E8449B" w:rsidRDefault="00E8449B">
      <w:pPr>
        <w:rPr>
          <w:rFonts w:hint="eastAsia"/>
        </w:rPr>
      </w:pPr>
    </w:p>
    <w:p w14:paraId="3A8251DF" w14:textId="77777777" w:rsidR="00E8449B" w:rsidRDefault="00E8449B">
      <w:pPr>
        <w:rPr>
          <w:rFonts w:hint="eastAsia"/>
        </w:rPr>
      </w:pPr>
    </w:p>
    <w:p w14:paraId="6D9790D9" w14:textId="77777777" w:rsidR="00E8449B" w:rsidRDefault="00E8449B">
      <w:pPr>
        <w:rPr>
          <w:rFonts w:hint="eastAsia"/>
        </w:rPr>
      </w:pPr>
      <w:r>
        <w:rPr>
          <w:rFonts w:hint="eastAsia"/>
        </w:rPr>
        <w:t>最后的总结</w:t>
      </w:r>
    </w:p>
    <w:p w14:paraId="6D44A99E" w14:textId="77777777" w:rsidR="00E8449B" w:rsidRDefault="00E8449B">
      <w:pPr>
        <w:rPr>
          <w:rFonts w:hint="eastAsia"/>
        </w:rPr>
      </w:pPr>
      <w:r>
        <w:rPr>
          <w:rFonts w:hint="eastAsia"/>
        </w:rPr>
        <w:t>单韵母的双拼音节是汉语学习旅程中的重要一环。通过对这些基础知识的理解和掌握，学习者不仅能够更好地适应汉语的语言环境，还能为进一步深入学习奠定良好的开端。无论是对于儿童还是成人学习者而言，关注这一领域的细节并不断实践都是走向成功的关键所在。</w:t>
      </w:r>
    </w:p>
    <w:p w14:paraId="79264E78" w14:textId="77777777" w:rsidR="00E8449B" w:rsidRDefault="00E8449B">
      <w:pPr>
        <w:rPr>
          <w:rFonts w:hint="eastAsia"/>
        </w:rPr>
      </w:pPr>
    </w:p>
    <w:p w14:paraId="25D6A230" w14:textId="77777777" w:rsidR="00E8449B" w:rsidRDefault="00E8449B">
      <w:pPr>
        <w:rPr>
          <w:rFonts w:hint="eastAsia"/>
        </w:rPr>
      </w:pPr>
    </w:p>
    <w:p w14:paraId="719FA34D" w14:textId="77777777" w:rsidR="00E8449B" w:rsidRDefault="00E84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1E059" w14:textId="3618D492" w:rsidR="00A51BEF" w:rsidRDefault="00A51BEF"/>
    <w:sectPr w:rsidR="00A51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EF"/>
    <w:rsid w:val="00317C12"/>
    <w:rsid w:val="00A51BEF"/>
    <w:rsid w:val="00E8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BD6EC-4BB7-43B2-8B1F-78130A06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