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0350" w14:textId="77777777" w:rsidR="007E4282" w:rsidRDefault="007E4282">
      <w:pPr>
        <w:rPr>
          <w:rFonts w:hint="eastAsia"/>
        </w:rPr>
      </w:pPr>
      <w:r>
        <w:rPr>
          <w:rFonts w:hint="eastAsia"/>
        </w:rPr>
        <w:t>动画电影的拼音故事：一段跨越语言的艺术之旅</w:t>
      </w:r>
    </w:p>
    <w:p w14:paraId="4B825E1D" w14:textId="77777777" w:rsidR="007E4282" w:rsidRDefault="007E4282">
      <w:pPr>
        <w:rPr>
          <w:rFonts w:hint="eastAsia"/>
        </w:rPr>
      </w:pPr>
      <w:r>
        <w:rPr>
          <w:rFonts w:hint="eastAsia"/>
        </w:rPr>
        <w:t>动画电影作为一种独特的艺术形式，不仅承载着视觉上的奇幻与创新，更以其独有的方式讲述着一个个动人的故事。在中国这片广袤的土地上，动画电影更是融合了深厚的文化底蕴和丰富的语言魅力，尤其是汉字的拼音，它就像是一把神奇的钥匙，为观众打开了一扇通往无限可能的大门。</w:t>
      </w:r>
    </w:p>
    <w:p w14:paraId="2A319969" w14:textId="77777777" w:rsidR="007E4282" w:rsidRDefault="007E4282">
      <w:pPr>
        <w:rPr>
          <w:rFonts w:hint="eastAsia"/>
        </w:rPr>
      </w:pPr>
    </w:p>
    <w:p w14:paraId="135D537D" w14:textId="77777777" w:rsidR="007E4282" w:rsidRDefault="007E4282">
      <w:pPr>
        <w:rPr>
          <w:rFonts w:hint="eastAsia"/>
        </w:rPr>
      </w:pPr>
    </w:p>
    <w:p w14:paraId="27BFF409" w14:textId="77777777" w:rsidR="007E4282" w:rsidRDefault="007E4282">
      <w:pPr>
        <w:rPr>
          <w:rFonts w:hint="eastAsia"/>
        </w:rPr>
      </w:pPr>
      <w:r>
        <w:rPr>
          <w:rFonts w:hint="eastAsia"/>
        </w:rPr>
        <w:t>从传统到现代：拼音在动画中的演变</w:t>
      </w:r>
    </w:p>
    <w:p w14:paraId="5C7606A8" w14:textId="77777777" w:rsidR="007E4282" w:rsidRDefault="007E4282">
      <w:pPr>
        <w:rPr>
          <w:rFonts w:hint="eastAsia"/>
        </w:rPr>
      </w:pPr>
      <w:r>
        <w:rPr>
          <w:rFonts w:hint="eastAsia"/>
        </w:rPr>
        <w:t>早期的中国动画电影多以传统的手绘为主，那时的影片往往直接取材于经典文学作品或民间传说，如《大闹天宫》、《哪吒闹海》等，这些作品中的人物名字通过拼音的标注，帮助更多的小朋友们正确发音，加深对角色的理解。随着时代的发展，技术的进步让动画电影更加丰富多彩，而拼音的作用也逐渐从辅助学习转向了创意表达。例如，在一些面向国际市场的作品中，拼音成为了文化输出的一种新形式，使全球观众能够更好地领略中华文化的独特韵味。</w:t>
      </w:r>
    </w:p>
    <w:p w14:paraId="5664DC3E" w14:textId="77777777" w:rsidR="007E4282" w:rsidRDefault="007E4282">
      <w:pPr>
        <w:rPr>
          <w:rFonts w:hint="eastAsia"/>
        </w:rPr>
      </w:pPr>
    </w:p>
    <w:p w14:paraId="2ED206A7" w14:textId="77777777" w:rsidR="007E4282" w:rsidRDefault="007E4282">
      <w:pPr>
        <w:rPr>
          <w:rFonts w:hint="eastAsia"/>
        </w:rPr>
      </w:pPr>
    </w:p>
    <w:p w14:paraId="5F35C867" w14:textId="77777777" w:rsidR="007E4282" w:rsidRDefault="007E4282">
      <w:pPr>
        <w:rPr>
          <w:rFonts w:hint="eastAsia"/>
        </w:rPr>
      </w:pPr>
      <w:r>
        <w:rPr>
          <w:rFonts w:hint="eastAsia"/>
        </w:rPr>
        <w:t>拼音助力跨文化交流</w:t>
      </w:r>
    </w:p>
    <w:p w14:paraId="2F787BD3" w14:textId="77777777" w:rsidR="007E4282" w:rsidRDefault="007E4282">
      <w:pPr>
        <w:rPr>
          <w:rFonts w:hint="eastAsia"/>
        </w:rPr>
      </w:pPr>
      <w:r>
        <w:rPr>
          <w:rFonts w:hint="eastAsia"/>
        </w:rPr>
        <w:t>在全球化的浪潮下，中国动画电影开始走向世界舞台。此时，拼音不仅仅是一种文字的辅助工具，更是一座连接不同文化和语言之间的桥梁。许多动画电影会选择在角色命名、台词设计等方面巧妙地融入拼音元素，使得外国观众在欣赏影片的同时也能轻松掌握一些简单的中文词汇。对于那些对中国文化感兴趣的海外朋友来说，通过观看带有拼音注释的动画电影，可以更直观地感受汉语的魅力，增进对中国文化的了解。</w:t>
      </w:r>
    </w:p>
    <w:p w14:paraId="0E0C6627" w14:textId="77777777" w:rsidR="007E4282" w:rsidRDefault="007E4282">
      <w:pPr>
        <w:rPr>
          <w:rFonts w:hint="eastAsia"/>
        </w:rPr>
      </w:pPr>
    </w:p>
    <w:p w14:paraId="7A5D42CF" w14:textId="77777777" w:rsidR="007E4282" w:rsidRDefault="007E4282">
      <w:pPr>
        <w:rPr>
          <w:rFonts w:hint="eastAsia"/>
        </w:rPr>
      </w:pPr>
    </w:p>
    <w:p w14:paraId="2CB9D061" w14:textId="77777777" w:rsidR="007E4282" w:rsidRDefault="007E4282">
      <w:pPr>
        <w:rPr>
          <w:rFonts w:hint="eastAsia"/>
        </w:rPr>
      </w:pPr>
      <w:r>
        <w:rPr>
          <w:rFonts w:hint="eastAsia"/>
        </w:rPr>
        <w:t>创新与传承：拼音赋予的新生命</w:t>
      </w:r>
    </w:p>
    <w:p w14:paraId="38EF56CF" w14:textId="77777777" w:rsidR="007E4282" w:rsidRDefault="007E4282">
      <w:pPr>
        <w:rPr>
          <w:rFonts w:hint="eastAsia"/>
        </w:rPr>
      </w:pPr>
      <w:r>
        <w:rPr>
          <w:rFonts w:hint="eastAsia"/>
        </w:rPr>
        <w:t>近年来，中国动画电影不断创新，涌现出一批批既具有传统文化特色又符合当代审美的优秀作品。其中，《西游记之大圣归来》、《白蛇：缘起》等便是典型代表。这些作品在创作过程中充分考虑到了拼音的应用，比如利用拼音来创造新的词汇或表达特定的情感色彩，从而为古老的传说注入了新的活力。同时，这也是一种对传统文化的传承和发展，让年轻一代能够在娱乐中潜移默化地接受到优秀的民族文化教育。</w:t>
      </w:r>
    </w:p>
    <w:p w14:paraId="0CA0A465" w14:textId="77777777" w:rsidR="007E4282" w:rsidRDefault="007E4282">
      <w:pPr>
        <w:rPr>
          <w:rFonts w:hint="eastAsia"/>
        </w:rPr>
      </w:pPr>
    </w:p>
    <w:p w14:paraId="77452CFA" w14:textId="77777777" w:rsidR="007E4282" w:rsidRDefault="007E4282">
      <w:pPr>
        <w:rPr>
          <w:rFonts w:hint="eastAsia"/>
        </w:rPr>
      </w:pPr>
    </w:p>
    <w:p w14:paraId="03A7CCA4" w14:textId="77777777" w:rsidR="007E4282" w:rsidRDefault="007E4282">
      <w:pPr>
        <w:rPr>
          <w:rFonts w:hint="eastAsia"/>
        </w:rPr>
      </w:pPr>
      <w:r>
        <w:rPr>
          <w:rFonts w:hint="eastAsia"/>
        </w:rPr>
        <w:t>未来展望：拼音与动画电影的无限可能</w:t>
      </w:r>
    </w:p>
    <w:p w14:paraId="7A37C3AF" w14:textId="77777777" w:rsidR="007E4282" w:rsidRDefault="007E4282">
      <w:pPr>
        <w:rPr>
          <w:rFonts w:hint="eastAsia"/>
        </w:rPr>
      </w:pPr>
      <w:r>
        <w:rPr>
          <w:rFonts w:hint="eastAsia"/>
        </w:rPr>
        <w:t>展望未来，随着科技的日新月异以及人们对精神文化需求的不断提升，拼音与中国动画电影之间的结合将展现出更多元化的趋势。一方面，虚拟现实（VR）、增强现实（AR）等新兴技术的应用，将会给观众带来前所未有的沉浸式体验；另一方面，拼音作为中华文化的重要载体之一，将继续在全球范围内发挥其独特的作用，促进中外文化的交流与互鉴。我们有理由相信，在不久的将来，会有更多充满想象力和创造力的作品诞生，它们将以更加生动有趣的方式讲述属于中国的“拼音故事”，向全世界传递来自东方的声音。</w:t>
      </w:r>
    </w:p>
    <w:p w14:paraId="65A8962E" w14:textId="77777777" w:rsidR="007E4282" w:rsidRDefault="007E4282">
      <w:pPr>
        <w:rPr>
          <w:rFonts w:hint="eastAsia"/>
        </w:rPr>
      </w:pPr>
    </w:p>
    <w:p w14:paraId="14A8BBDA" w14:textId="77777777" w:rsidR="007E4282" w:rsidRDefault="007E4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9385BC" w14:textId="0F9650DC" w:rsidR="00133B94" w:rsidRDefault="00133B94"/>
    <w:sectPr w:rsidR="0013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94"/>
    <w:rsid w:val="00133B94"/>
    <w:rsid w:val="00317C12"/>
    <w:rsid w:val="007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41A10-E669-47EF-AD67-12C52D3D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