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67AB" w14:textId="77777777" w:rsidR="00846045" w:rsidRDefault="00846045">
      <w:pPr>
        <w:rPr>
          <w:rFonts w:hint="eastAsia"/>
        </w:rPr>
      </w:pPr>
      <w:r>
        <w:rPr>
          <w:rFonts w:hint="eastAsia"/>
        </w:rPr>
        <w:t>凡人歌那隽的拼音简介</w:t>
      </w:r>
    </w:p>
    <w:p w14:paraId="2A9597AD" w14:textId="77777777" w:rsidR="00846045" w:rsidRDefault="00846045">
      <w:pPr>
        <w:rPr>
          <w:rFonts w:hint="eastAsia"/>
        </w:rPr>
      </w:pPr>
      <w:r>
        <w:rPr>
          <w:rFonts w:hint="eastAsia"/>
        </w:rPr>
        <w:t>凡人歌，作为一首广为人知的歌曲，其演唱者那隽的名字在拼音中的表达方式为"Nà Juàn"。了解一个人物或者作品背后的故事，能够让我们对其有更深的认识和理解。那隽通过自己的才华和努力，在音乐界留下了自己的足迹。</w:t>
      </w:r>
    </w:p>
    <w:p w14:paraId="40E361E1" w14:textId="77777777" w:rsidR="00846045" w:rsidRDefault="00846045">
      <w:pPr>
        <w:rPr>
          <w:rFonts w:hint="eastAsia"/>
        </w:rPr>
      </w:pPr>
    </w:p>
    <w:p w14:paraId="14AF35D4" w14:textId="77777777" w:rsidR="00846045" w:rsidRDefault="00846045">
      <w:pPr>
        <w:rPr>
          <w:rFonts w:hint="eastAsia"/>
        </w:rPr>
      </w:pPr>
    </w:p>
    <w:p w14:paraId="3894D3C1" w14:textId="77777777" w:rsidR="00846045" w:rsidRDefault="00846045">
      <w:pPr>
        <w:rPr>
          <w:rFonts w:hint="eastAsia"/>
        </w:rPr>
      </w:pPr>
      <w:r>
        <w:rPr>
          <w:rFonts w:hint="eastAsia"/>
        </w:rPr>
        <w:t>那隽的艺术之路</w:t>
      </w:r>
    </w:p>
    <w:p w14:paraId="65176B80" w14:textId="77777777" w:rsidR="00846045" w:rsidRDefault="00846045">
      <w:pPr>
        <w:rPr>
          <w:rFonts w:hint="eastAsia"/>
        </w:rPr>
      </w:pPr>
      <w:r>
        <w:rPr>
          <w:rFonts w:hint="eastAsia"/>
        </w:rPr>
        <w:t>Nà Juàn的艺术之路并非一帆风顺。从初出茅庐时面对的种种挑战，到逐渐在乐坛站稳脚跟，那隽用自己的音乐才华和不懈的努力证明了自己。《凡人歌》是那隽的一首代表作，这首歌以其深刻的歌词、动人的旋律以及那隽独特的嗓音，打动了无数听众的心。</w:t>
      </w:r>
    </w:p>
    <w:p w14:paraId="3ABE07AF" w14:textId="77777777" w:rsidR="00846045" w:rsidRDefault="00846045">
      <w:pPr>
        <w:rPr>
          <w:rFonts w:hint="eastAsia"/>
        </w:rPr>
      </w:pPr>
    </w:p>
    <w:p w14:paraId="68795A70" w14:textId="77777777" w:rsidR="00846045" w:rsidRDefault="00846045">
      <w:pPr>
        <w:rPr>
          <w:rFonts w:hint="eastAsia"/>
        </w:rPr>
      </w:pPr>
    </w:p>
    <w:p w14:paraId="20D58344" w14:textId="77777777" w:rsidR="00846045" w:rsidRDefault="00846045">
      <w:pPr>
        <w:rPr>
          <w:rFonts w:hint="eastAsia"/>
        </w:rPr>
      </w:pPr>
      <w:r>
        <w:rPr>
          <w:rFonts w:hint="eastAsia"/>
        </w:rPr>
        <w:t>《凡人歌》的意义</w:t>
      </w:r>
    </w:p>
    <w:p w14:paraId="0348EF54" w14:textId="77777777" w:rsidR="00846045" w:rsidRDefault="00846045">
      <w:pPr>
        <w:rPr>
          <w:rFonts w:hint="eastAsia"/>
        </w:rPr>
      </w:pPr>
      <w:r>
        <w:rPr>
          <w:rFonts w:hint="eastAsia"/>
        </w:rPr>
        <w:t>《凡人歌》不仅仅是一首简单的流行歌曲，它更像是一种对生活态度的宣言。歌词中透露出对生活的热爱，对梦想的追求，以及在遇到困难时不放弃的精神。对于许多人来说，《凡人歌》不仅是日常生活中的一种陪伴，更是激励他们前行的力量源泉。Nà Juàn通过这首歌传达出的信息，让人们感受到了生命的美好与坚韧。</w:t>
      </w:r>
    </w:p>
    <w:p w14:paraId="726D8841" w14:textId="77777777" w:rsidR="00846045" w:rsidRDefault="00846045">
      <w:pPr>
        <w:rPr>
          <w:rFonts w:hint="eastAsia"/>
        </w:rPr>
      </w:pPr>
    </w:p>
    <w:p w14:paraId="7F187DC7" w14:textId="77777777" w:rsidR="00846045" w:rsidRDefault="00846045">
      <w:pPr>
        <w:rPr>
          <w:rFonts w:hint="eastAsia"/>
        </w:rPr>
      </w:pPr>
    </w:p>
    <w:p w14:paraId="7429E23A" w14:textId="77777777" w:rsidR="00846045" w:rsidRDefault="00846045">
      <w:pPr>
        <w:rPr>
          <w:rFonts w:hint="eastAsia"/>
        </w:rPr>
      </w:pPr>
      <w:r>
        <w:rPr>
          <w:rFonts w:hint="eastAsia"/>
        </w:rPr>
        <w:t>那隽与粉丝的关系</w:t>
      </w:r>
    </w:p>
    <w:p w14:paraId="0C002602" w14:textId="77777777" w:rsidR="00846045" w:rsidRDefault="00846045">
      <w:pPr>
        <w:rPr>
          <w:rFonts w:hint="eastAsia"/>
        </w:rPr>
      </w:pPr>
      <w:r>
        <w:rPr>
          <w:rFonts w:hint="eastAsia"/>
        </w:rPr>
        <w:t>Nà Juàn深知自己的成就离不开广大粉丝的支持与厚爱。无论是在社交媒体上与粉丝互动，还是在演唱会现场向粉丝致谢，Nà Juàn总是以最真诚的态度面对每一位支持他的人。这种亲密无间的互动关系，不仅让那隽获得了更多的动力去创作更好的音乐，也让粉丝们感受到被重视和尊重，进一步加深了彼此之间的情感纽带。</w:t>
      </w:r>
    </w:p>
    <w:p w14:paraId="3CB4CCB0" w14:textId="77777777" w:rsidR="00846045" w:rsidRDefault="00846045">
      <w:pPr>
        <w:rPr>
          <w:rFonts w:hint="eastAsia"/>
        </w:rPr>
      </w:pPr>
    </w:p>
    <w:p w14:paraId="21A499A9" w14:textId="77777777" w:rsidR="00846045" w:rsidRDefault="00846045">
      <w:pPr>
        <w:rPr>
          <w:rFonts w:hint="eastAsia"/>
        </w:rPr>
      </w:pPr>
    </w:p>
    <w:p w14:paraId="341BFFC9" w14:textId="77777777" w:rsidR="00846045" w:rsidRDefault="00846045">
      <w:pPr>
        <w:rPr>
          <w:rFonts w:hint="eastAsia"/>
        </w:rPr>
      </w:pPr>
      <w:r>
        <w:rPr>
          <w:rFonts w:hint="eastAsia"/>
        </w:rPr>
        <w:t>最后的总结</w:t>
      </w:r>
    </w:p>
    <w:p w14:paraId="3173519D" w14:textId="77777777" w:rsidR="00846045" w:rsidRDefault="00846045">
      <w:pPr>
        <w:rPr>
          <w:rFonts w:hint="eastAsia"/>
        </w:rPr>
      </w:pPr>
      <w:r>
        <w:rPr>
          <w:rFonts w:hint="eastAsia"/>
        </w:rPr>
        <w:t>通过探索"Nà Juàn"这个名字背后的拼音及其代表的作品《凡人歌》，我们不仅能更加深入地了解到这位艺术家的生平和贡献，也能从中汲取力量，用积极的态度去面对生活中的每一个挑战。希望在未来，那隽能继续带给我们更多优秀的作品，同时也在他</w:t>
      </w:r>
      <w:r>
        <w:rPr>
          <w:rFonts w:hint="eastAsia"/>
        </w:rPr>
        <w:lastRenderedPageBreak/>
        <w:t>的音乐道路上越走越远。</w:t>
      </w:r>
    </w:p>
    <w:p w14:paraId="3E5111D9" w14:textId="77777777" w:rsidR="00846045" w:rsidRDefault="00846045">
      <w:pPr>
        <w:rPr>
          <w:rFonts w:hint="eastAsia"/>
        </w:rPr>
      </w:pPr>
    </w:p>
    <w:p w14:paraId="2AEBECA0" w14:textId="77777777" w:rsidR="00846045" w:rsidRDefault="00846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4DBE8" w14:textId="47267F3C" w:rsidR="00DD54C9" w:rsidRDefault="00DD54C9"/>
    <w:sectPr w:rsidR="00DD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9"/>
    <w:rsid w:val="00317C12"/>
    <w:rsid w:val="00846045"/>
    <w:rsid w:val="00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40CF-86A8-4185-B4E1-DF120174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