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F34E" w14:textId="77777777" w:rsidR="00447284" w:rsidRDefault="00447284">
      <w:pPr>
        <w:rPr>
          <w:rFonts w:hint="eastAsia"/>
        </w:rPr>
      </w:pPr>
    </w:p>
    <w:p w14:paraId="5155B742" w14:textId="77777777" w:rsidR="00447284" w:rsidRDefault="00447284">
      <w:pPr>
        <w:rPr>
          <w:rFonts w:hint="eastAsia"/>
        </w:rPr>
      </w:pPr>
      <w:r>
        <w:rPr>
          <w:rFonts w:hint="eastAsia"/>
        </w:rPr>
        <w:t>低头的拼音怎么拼写</w:t>
      </w:r>
    </w:p>
    <w:p w14:paraId="00D310DE" w14:textId="77777777" w:rsidR="00447284" w:rsidRDefault="00447284">
      <w:pPr>
        <w:rPr>
          <w:rFonts w:hint="eastAsia"/>
        </w:rPr>
      </w:pPr>
      <w:r>
        <w:rPr>
          <w:rFonts w:hint="eastAsia"/>
        </w:rPr>
        <w:t>低头，一个在生活中十分常见的动作，它的拼音是"dī tóu"。这个词语不仅描绘了人们在日常生活中低头看手机、看书或是做手工等活动时的姿态，还常常被用来比喻谦逊的态度或是一种内省的精神状态。</w:t>
      </w:r>
    </w:p>
    <w:p w14:paraId="3686A084" w14:textId="77777777" w:rsidR="00447284" w:rsidRDefault="00447284">
      <w:pPr>
        <w:rPr>
          <w:rFonts w:hint="eastAsia"/>
        </w:rPr>
      </w:pPr>
    </w:p>
    <w:p w14:paraId="5DCB87F0" w14:textId="77777777" w:rsidR="00447284" w:rsidRDefault="00447284">
      <w:pPr>
        <w:rPr>
          <w:rFonts w:hint="eastAsia"/>
        </w:rPr>
      </w:pPr>
    </w:p>
    <w:p w14:paraId="5FE25531" w14:textId="77777777" w:rsidR="00447284" w:rsidRDefault="00447284">
      <w:pPr>
        <w:rPr>
          <w:rFonts w:hint="eastAsia"/>
        </w:rPr>
      </w:pPr>
      <w:r>
        <w:rPr>
          <w:rFonts w:hint="eastAsia"/>
        </w:rPr>
        <w:t>低头的动作与文化含义</w:t>
      </w:r>
    </w:p>
    <w:p w14:paraId="6FD1AEB3" w14:textId="77777777" w:rsidR="00447284" w:rsidRDefault="00447284">
      <w:pPr>
        <w:rPr>
          <w:rFonts w:hint="eastAsia"/>
        </w:rPr>
      </w:pPr>
      <w:r>
        <w:rPr>
          <w:rFonts w:hint="eastAsia"/>
        </w:rPr>
        <w:t>从物理意义上来说，低头就是将头部向下倾斜的一种姿态。但是，在不同的文化和情境中，低头却承载着多样的象征意义。例如，在一些东方文化中，低头可以表达对长辈的尊敬或者是对自己错误行为的悔过；而在现代社交网络日益发达的背景下，“低头族”成为了一个特别的群体标识，指那些无论身处何地都低头专注于自己移动设备屏幕的人们。</w:t>
      </w:r>
    </w:p>
    <w:p w14:paraId="49A6F442" w14:textId="77777777" w:rsidR="00447284" w:rsidRDefault="00447284">
      <w:pPr>
        <w:rPr>
          <w:rFonts w:hint="eastAsia"/>
        </w:rPr>
      </w:pPr>
    </w:p>
    <w:p w14:paraId="72DC15EF" w14:textId="77777777" w:rsidR="00447284" w:rsidRDefault="00447284">
      <w:pPr>
        <w:rPr>
          <w:rFonts w:hint="eastAsia"/>
        </w:rPr>
      </w:pPr>
    </w:p>
    <w:p w14:paraId="0E76BB3B" w14:textId="77777777" w:rsidR="00447284" w:rsidRDefault="00447284">
      <w:pPr>
        <w:rPr>
          <w:rFonts w:hint="eastAsia"/>
        </w:rPr>
      </w:pPr>
      <w:r>
        <w:rPr>
          <w:rFonts w:hint="eastAsia"/>
        </w:rPr>
        <w:t>低头的健康影响</w:t>
      </w:r>
    </w:p>
    <w:p w14:paraId="2B81EE4D" w14:textId="77777777" w:rsidR="00447284" w:rsidRDefault="00447284">
      <w:pPr>
        <w:rPr>
          <w:rFonts w:hint="eastAsia"/>
        </w:rPr>
      </w:pPr>
      <w:r>
        <w:rPr>
          <w:rFonts w:hint="eastAsia"/>
        </w:rPr>
        <w:t>长时间保持低头姿势，特别是使用电子设备时，可能会对人体健康造成一定影响。最直接的影响就是对颈椎的压力增大，容易引起颈部疼痛甚至导致颈椎病。因此，提倡合理安排使用电子设备的时间，并注意适时调整姿势和进行适当的体育锻炼，对于维护颈椎健康是非常必要的。</w:t>
      </w:r>
    </w:p>
    <w:p w14:paraId="34E4C6BE" w14:textId="77777777" w:rsidR="00447284" w:rsidRDefault="00447284">
      <w:pPr>
        <w:rPr>
          <w:rFonts w:hint="eastAsia"/>
        </w:rPr>
      </w:pPr>
    </w:p>
    <w:p w14:paraId="40DFCA57" w14:textId="77777777" w:rsidR="00447284" w:rsidRDefault="00447284">
      <w:pPr>
        <w:rPr>
          <w:rFonts w:hint="eastAsia"/>
        </w:rPr>
      </w:pPr>
    </w:p>
    <w:p w14:paraId="287F3E8E" w14:textId="77777777" w:rsidR="00447284" w:rsidRDefault="00447284">
      <w:pPr>
        <w:rPr>
          <w:rFonts w:hint="eastAsia"/>
        </w:rPr>
      </w:pPr>
      <w:r>
        <w:rPr>
          <w:rFonts w:hint="eastAsia"/>
        </w:rPr>
        <w:t>如何正确地“低头”</w:t>
      </w:r>
    </w:p>
    <w:p w14:paraId="6A55CE51" w14:textId="77777777" w:rsidR="00447284" w:rsidRDefault="00447284">
      <w:pPr>
        <w:rPr>
          <w:rFonts w:hint="eastAsia"/>
        </w:rPr>
      </w:pPr>
      <w:r>
        <w:rPr>
          <w:rFonts w:hint="eastAsia"/>
        </w:rPr>
        <w:t>虽然我们经常强调要避免长时间低头，但在某些情况下，比如阅读、写作或者做精细工作时，适度的低头是不可避免的。关键在于如何正确地进行这一动作以减少对身体的伤害。应该选择合适的桌椅高度，使眼睛与书本或屏幕之间保持适当的距离；定时休息并做一些颈部放松运动，能够有效缓解因长时间低头带来的不适感。</w:t>
      </w:r>
    </w:p>
    <w:p w14:paraId="3404FFA9" w14:textId="77777777" w:rsidR="00447284" w:rsidRDefault="00447284">
      <w:pPr>
        <w:rPr>
          <w:rFonts w:hint="eastAsia"/>
        </w:rPr>
      </w:pPr>
    </w:p>
    <w:p w14:paraId="69647B67" w14:textId="77777777" w:rsidR="00447284" w:rsidRDefault="00447284">
      <w:pPr>
        <w:rPr>
          <w:rFonts w:hint="eastAsia"/>
        </w:rPr>
      </w:pPr>
    </w:p>
    <w:p w14:paraId="5C0080F9" w14:textId="77777777" w:rsidR="00447284" w:rsidRDefault="00447284">
      <w:pPr>
        <w:rPr>
          <w:rFonts w:hint="eastAsia"/>
        </w:rPr>
      </w:pPr>
      <w:r>
        <w:rPr>
          <w:rFonts w:hint="eastAsia"/>
        </w:rPr>
        <w:t>低头与抬头的人生哲学</w:t>
      </w:r>
    </w:p>
    <w:p w14:paraId="0C1858C4" w14:textId="77777777" w:rsidR="00447284" w:rsidRDefault="00447284">
      <w:pPr>
        <w:rPr>
          <w:rFonts w:hint="eastAsia"/>
        </w:rPr>
      </w:pPr>
      <w:r>
        <w:rPr>
          <w:rFonts w:hint="eastAsia"/>
        </w:rPr>
        <w:t>除了具体的生理层面的意义之外，“低头”与“抬头”这两个相对的动作也被赋予了深刻的人生哲理。低头，不仅仅是身体上的一个简单动作，更代表着一种态度——面对困难时的不屈服、对待知识的虚心求教以及自我反省时的诚实。而抬头，则象征着积极向上、乐观面对生活的勇气。在生活中，学会适时地低头审视自己的不足，同时勇敢地抬起头迎接挑战，才能更好地成长和发展。</w:t>
      </w:r>
    </w:p>
    <w:p w14:paraId="5619DEF0" w14:textId="77777777" w:rsidR="00447284" w:rsidRDefault="00447284">
      <w:pPr>
        <w:rPr>
          <w:rFonts w:hint="eastAsia"/>
        </w:rPr>
      </w:pPr>
    </w:p>
    <w:p w14:paraId="0FD71B4A" w14:textId="77777777" w:rsidR="00447284" w:rsidRDefault="00447284">
      <w:pPr>
        <w:rPr>
          <w:rFonts w:hint="eastAsia"/>
        </w:rPr>
      </w:pPr>
    </w:p>
    <w:p w14:paraId="7295D682" w14:textId="77777777" w:rsidR="00447284" w:rsidRDefault="00447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921D9" w14:textId="5CDF037E" w:rsidR="009138E8" w:rsidRDefault="009138E8"/>
    <w:sectPr w:rsidR="0091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E8"/>
    <w:rsid w:val="00317C12"/>
    <w:rsid w:val="00447284"/>
    <w:rsid w:val="0091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5FC86-5CAB-4E92-9978-8E358747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