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A56E" w14:textId="77777777" w:rsidR="00686B7D" w:rsidRDefault="00686B7D">
      <w:pPr>
        <w:rPr>
          <w:rFonts w:hint="eastAsia"/>
        </w:rPr>
      </w:pPr>
    </w:p>
    <w:p w14:paraId="1A8F21B3" w14:textId="77777777" w:rsidR="00686B7D" w:rsidRDefault="00686B7D">
      <w:pPr>
        <w:rPr>
          <w:rFonts w:hint="eastAsia"/>
        </w:rPr>
      </w:pPr>
      <w:r>
        <w:rPr>
          <w:rFonts w:hint="eastAsia"/>
        </w:rPr>
        <w:t>二的拼音节一共有多少个</w:t>
      </w:r>
    </w:p>
    <w:p w14:paraId="7F81AAF7" w14:textId="77777777" w:rsidR="00686B7D" w:rsidRDefault="00686B7D">
      <w:pPr>
        <w:rPr>
          <w:rFonts w:hint="eastAsia"/>
        </w:rPr>
      </w:pPr>
      <w:r>
        <w:rPr>
          <w:rFonts w:hint="eastAsia"/>
        </w:rPr>
        <w:t>当我们讨论汉字“二”的拼音节时，首先需要明确的是，在汉语中，“二”这个字的标准拼音是“èr”。根据现代汉语拼音方案，每一个汉字的拼音由声母、韵母和声调三部分组成。对于“二”而言，其拼音结构中的声母为空（即没有声母），韵母为“er”，声调为第四声。因此，从拼音构成的角度来看，“二”只有一个拼音节。</w:t>
      </w:r>
    </w:p>
    <w:p w14:paraId="160A2231" w14:textId="77777777" w:rsidR="00686B7D" w:rsidRDefault="00686B7D">
      <w:pPr>
        <w:rPr>
          <w:rFonts w:hint="eastAsia"/>
        </w:rPr>
      </w:pPr>
    </w:p>
    <w:p w14:paraId="12FEBBBC" w14:textId="77777777" w:rsidR="00686B7D" w:rsidRDefault="00686B7D">
      <w:pPr>
        <w:rPr>
          <w:rFonts w:hint="eastAsia"/>
        </w:rPr>
      </w:pPr>
    </w:p>
    <w:p w14:paraId="0997AED2" w14:textId="77777777" w:rsidR="00686B7D" w:rsidRDefault="00686B7D">
      <w:pPr>
        <w:rPr>
          <w:rFonts w:hint="eastAsia"/>
        </w:rPr>
      </w:pPr>
      <w:r>
        <w:rPr>
          <w:rFonts w:hint="eastAsia"/>
        </w:rPr>
        <w:t>拼音节的基本概念</w:t>
      </w:r>
    </w:p>
    <w:p w14:paraId="60E1E8FF" w14:textId="77777777" w:rsidR="00686B7D" w:rsidRDefault="00686B7D">
      <w:pPr>
        <w:rPr>
          <w:rFonts w:hint="eastAsia"/>
        </w:rPr>
      </w:pPr>
      <w:r>
        <w:rPr>
          <w:rFonts w:hint="eastAsia"/>
        </w:rPr>
        <w:t>在汉语学习过程中，理解拼音节的概念是非常重要的。拼音节指的是一个汉字发音的基本单位，通常包含声母、韵母以及声调。汉语拼音系统的设计旨在帮助非母语者更准确地发出汉字的读音。值得注意的是，并不是所有的汉字拼音都包含这三个组成部分；例如，“二”的拼音中就没有声母。汉语中有许多特殊的韵母组合和声调变化规则，这些都需要学习者逐步掌握。</w:t>
      </w:r>
    </w:p>
    <w:p w14:paraId="0719DF4D" w14:textId="77777777" w:rsidR="00686B7D" w:rsidRDefault="00686B7D">
      <w:pPr>
        <w:rPr>
          <w:rFonts w:hint="eastAsia"/>
        </w:rPr>
      </w:pPr>
    </w:p>
    <w:p w14:paraId="193B1578" w14:textId="77777777" w:rsidR="00686B7D" w:rsidRDefault="00686B7D">
      <w:pPr>
        <w:rPr>
          <w:rFonts w:hint="eastAsia"/>
        </w:rPr>
      </w:pPr>
    </w:p>
    <w:p w14:paraId="1FCDE947" w14:textId="77777777" w:rsidR="00686B7D" w:rsidRDefault="00686B7D">
      <w:pPr>
        <w:rPr>
          <w:rFonts w:hint="eastAsia"/>
        </w:rPr>
      </w:pPr>
      <w:r>
        <w:rPr>
          <w:rFonts w:hint="eastAsia"/>
        </w:rPr>
        <w:t>“二”字的特殊性</w:t>
      </w:r>
    </w:p>
    <w:p w14:paraId="4009DF45" w14:textId="77777777" w:rsidR="00686B7D" w:rsidRDefault="00686B7D">
      <w:pPr>
        <w:rPr>
          <w:rFonts w:hint="eastAsia"/>
        </w:rPr>
      </w:pPr>
      <w:r>
        <w:rPr>
          <w:rFonts w:hint="eastAsia"/>
        </w:rPr>
        <w:t>“二”作为数字，在中文里有着非常广泛的应用场景，它不仅用于计数，还在成语、俗语等语言表达中扮演着重要角色。由于其独特的发音特点，“二”的拼音“èr”也显得尤为特别。在实际的语言使用中，我们可能会遇到一些变体或者方言发音上的差异，但在标准普通话中，“二”的拼音始终是一个节。</w:t>
      </w:r>
    </w:p>
    <w:p w14:paraId="5705129B" w14:textId="77777777" w:rsidR="00686B7D" w:rsidRDefault="00686B7D">
      <w:pPr>
        <w:rPr>
          <w:rFonts w:hint="eastAsia"/>
        </w:rPr>
      </w:pPr>
    </w:p>
    <w:p w14:paraId="53AF8F5A" w14:textId="77777777" w:rsidR="00686B7D" w:rsidRDefault="00686B7D">
      <w:pPr>
        <w:rPr>
          <w:rFonts w:hint="eastAsia"/>
        </w:rPr>
      </w:pPr>
    </w:p>
    <w:p w14:paraId="608A4B4D" w14:textId="77777777" w:rsidR="00686B7D" w:rsidRDefault="00686B7D">
      <w:pPr>
        <w:rPr>
          <w:rFonts w:hint="eastAsia"/>
        </w:rPr>
      </w:pPr>
      <w:r>
        <w:rPr>
          <w:rFonts w:hint="eastAsia"/>
        </w:rPr>
        <w:t>与“二”相关的发音变化</w:t>
      </w:r>
    </w:p>
    <w:p w14:paraId="34CDF928" w14:textId="77777777" w:rsidR="00686B7D" w:rsidRDefault="00686B7D">
      <w:pPr>
        <w:rPr>
          <w:rFonts w:hint="eastAsia"/>
        </w:rPr>
      </w:pPr>
      <w:r>
        <w:rPr>
          <w:rFonts w:hint="eastAsia"/>
        </w:rPr>
        <w:t>虽然“二”的拼音节只有一个，但在不同的语境或连读情况下，它的发音可能会发生细微的变化。例如，在快速说话或某些特定的连读环境中，“二”的发音可能会变得更为简短，但这并不改变其作为一个独立拼音节的事实。了解这些细微差别有助于提高汉语口语的流利度和自然度。</w:t>
      </w:r>
    </w:p>
    <w:p w14:paraId="0B6B7D5C" w14:textId="77777777" w:rsidR="00686B7D" w:rsidRDefault="00686B7D">
      <w:pPr>
        <w:rPr>
          <w:rFonts w:hint="eastAsia"/>
        </w:rPr>
      </w:pPr>
    </w:p>
    <w:p w14:paraId="76E1C5DD" w14:textId="77777777" w:rsidR="00686B7D" w:rsidRDefault="00686B7D">
      <w:pPr>
        <w:rPr>
          <w:rFonts w:hint="eastAsia"/>
        </w:rPr>
      </w:pPr>
    </w:p>
    <w:p w14:paraId="520F36EB" w14:textId="77777777" w:rsidR="00686B7D" w:rsidRDefault="00686B7D">
      <w:pPr>
        <w:rPr>
          <w:rFonts w:hint="eastAsia"/>
        </w:rPr>
      </w:pPr>
      <w:r>
        <w:rPr>
          <w:rFonts w:hint="eastAsia"/>
        </w:rPr>
        <w:t>最后的总结</w:t>
      </w:r>
    </w:p>
    <w:p w14:paraId="5BC71E02" w14:textId="77777777" w:rsidR="00686B7D" w:rsidRDefault="00686B7D">
      <w:pPr>
        <w:rPr>
          <w:rFonts w:hint="eastAsia"/>
        </w:rPr>
      </w:pPr>
      <w:r>
        <w:rPr>
          <w:rFonts w:hint="eastAsia"/>
        </w:rPr>
        <w:t>尽管“二”在汉语中的用法多样且具有一定的独特性，但从拼音学的角度看，“二”的拼音节只有一个，即“èr”。掌握这一基本知识对于汉语初学者来说至关重要，同时也有助于深入理解汉语语音系统的复杂性和多样性。通过不断练习和实际应用，学习者可以更好地掌握“二”及其他汉字的正确发音方法，从而提升整体的汉语水平。</w:t>
      </w:r>
    </w:p>
    <w:p w14:paraId="557CE32C" w14:textId="77777777" w:rsidR="00686B7D" w:rsidRDefault="00686B7D">
      <w:pPr>
        <w:rPr>
          <w:rFonts w:hint="eastAsia"/>
        </w:rPr>
      </w:pPr>
    </w:p>
    <w:p w14:paraId="07A15603" w14:textId="77777777" w:rsidR="00686B7D" w:rsidRDefault="00686B7D">
      <w:pPr>
        <w:rPr>
          <w:rFonts w:hint="eastAsia"/>
        </w:rPr>
      </w:pPr>
    </w:p>
    <w:p w14:paraId="254AD0C6" w14:textId="77777777" w:rsidR="00686B7D" w:rsidRDefault="00686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3A2D0" w14:textId="536D5B0D" w:rsidR="000F0879" w:rsidRDefault="000F0879"/>
    <w:sectPr w:rsidR="000F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79"/>
    <w:rsid w:val="000F0879"/>
    <w:rsid w:val="00317C12"/>
    <w:rsid w:val="006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83D8B-6A9F-4430-860D-D5E5A8C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