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8B12" w14:textId="77777777" w:rsidR="00B737CC" w:rsidRDefault="00B737CC">
      <w:pPr>
        <w:rPr>
          <w:rFonts w:hint="eastAsia"/>
        </w:rPr>
      </w:pPr>
    </w:p>
    <w:p w14:paraId="26AC3385" w14:textId="77777777" w:rsidR="00B737CC" w:rsidRDefault="00B737CC">
      <w:pPr>
        <w:rPr>
          <w:rFonts w:hint="eastAsia"/>
        </w:rPr>
      </w:pPr>
      <w:r>
        <w:rPr>
          <w:rFonts w:hint="eastAsia"/>
        </w:rPr>
        <w:t>二声接力的拼音：一种独特的语言游戏</w:t>
      </w:r>
    </w:p>
    <w:p w14:paraId="5B423458" w14:textId="77777777" w:rsidR="00B737CC" w:rsidRDefault="00B737CC">
      <w:pPr>
        <w:rPr>
          <w:rFonts w:hint="eastAsia"/>
        </w:rPr>
      </w:pPr>
      <w:r>
        <w:rPr>
          <w:rFonts w:hint="eastAsia"/>
        </w:rPr>
        <w:t>二声接力的拼音，是一种基于汉语拼音的独特语言游戏。在这个游戏中，参与者需要按照特定规则传递词语或句子，其中每个词或字都必须以“二声”（阳平）开始。这不仅考验参与者的词汇量和反应速度，也促进了对汉语语音系统更深入的理解。</w:t>
      </w:r>
    </w:p>
    <w:p w14:paraId="28FBFA55" w14:textId="77777777" w:rsidR="00B737CC" w:rsidRDefault="00B737CC">
      <w:pPr>
        <w:rPr>
          <w:rFonts w:hint="eastAsia"/>
        </w:rPr>
      </w:pPr>
    </w:p>
    <w:p w14:paraId="78584C96" w14:textId="77777777" w:rsidR="00B737CC" w:rsidRDefault="00B737CC">
      <w:pPr>
        <w:rPr>
          <w:rFonts w:hint="eastAsia"/>
        </w:rPr>
      </w:pPr>
    </w:p>
    <w:p w14:paraId="1A7454FC" w14:textId="77777777" w:rsidR="00B737CC" w:rsidRDefault="00B737CC">
      <w:pPr>
        <w:rPr>
          <w:rFonts w:hint="eastAsia"/>
        </w:rPr>
      </w:pPr>
      <w:r>
        <w:rPr>
          <w:rFonts w:hint="eastAsia"/>
        </w:rPr>
        <w:t>游戏规则与玩法</w:t>
      </w:r>
    </w:p>
    <w:p w14:paraId="5DAA5600" w14:textId="77777777" w:rsidR="00B737CC" w:rsidRDefault="00B737CC">
      <w:pPr>
        <w:rPr>
          <w:rFonts w:hint="eastAsia"/>
        </w:rPr>
      </w:pPr>
      <w:r>
        <w:rPr>
          <w:rFonts w:hint="eastAsia"/>
        </w:rPr>
        <w:t>二声接力的游戏规则简单明了：第一个人说出一个以二声开头的词语，下一位则需迅速接上一个同样以二声开头的新词语，依此类推。例如，“和平”、“红灯”等都是符合条件的词语。这个游戏可以在朋友聚会、家庭活动甚至课堂上进行，既有趣又能学习到不少知识。通过这种方式，参与者不仅能提高自己的词汇量，还能更好地掌握汉语中不同的声调变化。</w:t>
      </w:r>
    </w:p>
    <w:p w14:paraId="50C75C8E" w14:textId="77777777" w:rsidR="00B737CC" w:rsidRDefault="00B737CC">
      <w:pPr>
        <w:rPr>
          <w:rFonts w:hint="eastAsia"/>
        </w:rPr>
      </w:pPr>
    </w:p>
    <w:p w14:paraId="4A3219DC" w14:textId="77777777" w:rsidR="00B737CC" w:rsidRDefault="00B737CC">
      <w:pPr>
        <w:rPr>
          <w:rFonts w:hint="eastAsia"/>
        </w:rPr>
      </w:pPr>
    </w:p>
    <w:p w14:paraId="2D1B32F4" w14:textId="77777777" w:rsidR="00B737CC" w:rsidRDefault="00B737CC">
      <w:pPr>
        <w:rPr>
          <w:rFonts w:hint="eastAsia"/>
        </w:rPr>
      </w:pPr>
      <w:r>
        <w:rPr>
          <w:rFonts w:hint="eastAsia"/>
        </w:rPr>
        <w:t>挑战与乐趣所在</w:t>
      </w:r>
    </w:p>
    <w:p w14:paraId="1A756E00" w14:textId="77777777" w:rsidR="00B737CC" w:rsidRDefault="00B737CC">
      <w:pPr>
        <w:rPr>
          <w:rFonts w:hint="eastAsia"/>
        </w:rPr>
      </w:pPr>
      <w:r>
        <w:rPr>
          <w:rFonts w:hint="eastAsia"/>
        </w:rPr>
        <w:t>尽管规则看似简单，但要持续不断地找到合适的词语并不容易。汉语中的声调多样，而仅限于二声增加了寻找合适词语的难度。考虑到语义连贯性，使得游戏更具挑战性。然而，正是这种挑战带来了无尽的乐趣。每当有人成功接龙或者创造出令人惊叹的句子时，都会带来极大的满足感和成就感。</w:t>
      </w:r>
    </w:p>
    <w:p w14:paraId="5F0A58B6" w14:textId="77777777" w:rsidR="00B737CC" w:rsidRDefault="00B737CC">
      <w:pPr>
        <w:rPr>
          <w:rFonts w:hint="eastAsia"/>
        </w:rPr>
      </w:pPr>
    </w:p>
    <w:p w14:paraId="588F9700" w14:textId="77777777" w:rsidR="00B737CC" w:rsidRDefault="00B737CC">
      <w:pPr>
        <w:rPr>
          <w:rFonts w:hint="eastAsia"/>
        </w:rPr>
      </w:pPr>
    </w:p>
    <w:p w14:paraId="0DECCF43" w14:textId="77777777" w:rsidR="00B737CC" w:rsidRDefault="00B737CC">
      <w:pPr>
        <w:rPr>
          <w:rFonts w:hint="eastAsia"/>
        </w:rPr>
      </w:pPr>
      <w:r>
        <w:rPr>
          <w:rFonts w:hint="eastAsia"/>
        </w:rPr>
        <w:t>教育意义与应用价值</w:t>
      </w:r>
    </w:p>
    <w:p w14:paraId="5DF0FE4E" w14:textId="77777777" w:rsidR="00B737CC" w:rsidRDefault="00B737CC">
      <w:pPr>
        <w:rPr>
          <w:rFonts w:hint="eastAsia"/>
        </w:rPr>
      </w:pPr>
      <w:r>
        <w:rPr>
          <w:rFonts w:hint="eastAsia"/>
        </w:rPr>
        <w:t>二声接力不仅仅是一个简单的游戏，它还具有重要的教育意义。它可以作为学习汉语的一个辅助工具，帮助学生更好地理解和记忆汉字及其发音。在培养团队合作精神方面也有积极作用。在游戏中，大家需要相互倾听、思考并快速作出回应，这些都有助于提升个人的语言表达能力和集体协作能力。因此，无论是对于汉语初学者还是有一定基础的学习者来说，都是一个非常有益的练习方式。</w:t>
      </w:r>
    </w:p>
    <w:p w14:paraId="4C4785B1" w14:textId="77777777" w:rsidR="00B737CC" w:rsidRDefault="00B737CC">
      <w:pPr>
        <w:rPr>
          <w:rFonts w:hint="eastAsia"/>
        </w:rPr>
      </w:pPr>
    </w:p>
    <w:p w14:paraId="4014CB64" w14:textId="77777777" w:rsidR="00B737CC" w:rsidRDefault="00B737CC">
      <w:pPr>
        <w:rPr>
          <w:rFonts w:hint="eastAsia"/>
        </w:rPr>
      </w:pPr>
    </w:p>
    <w:p w14:paraId="3548E2BE" w14:textId="77777777" w:rsidR="00B737CC" w:rsidRDefault="00B737CC">
      <w:pPr>
        <w:rPr>
          <w:rFonts w:hint="eastAsia"/>
        </w:rPr>
      </w:pPr>
      <w:r>
        <w:rPr>
          <w:rFonts w:hint="eastAsia"/>
        </w:rPr>
        <w:t>最后的总结</w:t>
      </w:r>
    </w:p>
    <w:p w14:paraId="5CBB3F9D" w14:textId="77777777" w:rsidR="00B737CC" w:rsidRDefault="00B737CC">
      <w:pPr>
        <w:rPr>
          <w:rFonts w:hint="eastAsia"/>
        </w:rPr>
      </w:pPr>
      <w:r>
        <w:rPr>
          <w:rFonts w:hint="eastAsia"/>
        </w:rPr>
        <w:t>二声接力的拼音作为一种创新的语言游戏形式，以其独特的规则和丰富的内涵吸引了众多爱好者。它不仅为人们提供了一个轻松愉快的交流平台，同时也是提高汉语水平的有效途径之一。通过参与这样的活动，我们不仅能增进对汉语文化的了解，还能在欢笑中收获知识与友谊。</w:t>
      </w:r>
    </w:p>
    <w:p w14:paraId="6CFE6518" w14:textId="77777777" w:rsidR="00B737CC" w:rsidRDefault="00B737CC">
      <w:pPr>
        <w:rPr>
          <w:rFonts w:hint="eastAsia"/>
        </w:rPr>
      </w:pPr>
    </w:p>
    <w:p w14:paraId="23B44FE6" w14:textId="77777777" w:rsidR="00B737CC" w:rsidRDefault="00B737CC">
      <w:pPr>
        <w:rPr>
          <w:rFonts w:hint="eastAsia"/>
        </w:rPr>
      </w:pPr>
    </w:p>
    <w:p w14:paraId="6DF7FC3C" w14:textId="77777777" w:rsidR="00B737CC" w:rsidRDefault="00B737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B8C74" w14:textId="18E6EBFD" w:rsidR="005E6253" w:rsidRDefault="005E6253"/>
    <w:sectPr w:rsidR="005E6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3"/>
    <w:rsid w:val="00317C12"/>
    <w:rsid w:val="005E6253"/>
    <w:rsid w:val="00B7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4067F-7133-4471-B50D-0EE60652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