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812A" w14:textId="77777777" w:rsidR="00184338" w:rsidRDefault="00184338">
      <w:pPr>
        <w:rPr>
          <w:rFonts w:hint="eastAsia"/>
        </w:rPr>
      </w:pPr>
    </w:p>
    <w:p w14:paraId="64323C75" w14:textId="77777777" w:rsidR="00184338" w:rsidRDefault="00184338">
      <w:pPr>
        <w:rPr>
          <w:rFonts w:hint="eastAsia"/>
        </w:rPr>
      </w:pPr>
      <w:r>
        <w:rPr>
          <w:rFonts w:hint="eastAsia"/>
        </w:rPr>
        <w:t>丰收的拼音是什么写</w:t>
      </w:r>
    </w:p>
    <w:p w14:paraId="7DD712DA" w14:textId="77777777" w:rsidR="00184338" w:rsidRDefault="00184338">
      <w:pPr>
        <w:rPr>
          <w:rFonts w:hint="eastAsia"/>
        </w:rPr>
      </w:pPr>
      <w:r>
        <w:rPr>
          <w:rFonts w:hint="eastAsia"/>
        </w:rPr>
        <w:t>丰收，作为中文里一个富有积极意义的词汇，代表着农作物收获丰富、成果累累的美好景象。在汉语中，“丰收”的拼音是“fēng shōu”。其中，“丰”读作第一声“fēng”，意为富足、多；而“收”则读作第一声“shōu”，表示收集、收获之意。</w:t>
      </w:r>
    </w:p>
    <w:p w14:paraId="46535AC4" w14:textId="77777777" w:rsidR="00184338" w:rsidRDefault="00184338">
      <w:pPr>
        <w:rPr>
          <w:rFonts w:hint="eastAsia"/>
        </w:rPr>
      </w:pPr>
    </w:p>
    <w:p w14:paraId="2687E21B" w14:textId="77777777" w:rsidR="00184338" w:rsidRDefault="00184338">
      <w:pPr>
        <w:rPr>
          <w:rFonts w:hint="eastAsia"/>
        </w:rPr>
      </w:pPr>
    </w:p>
    <w:p w14:paraId="224A3B0F" w14:textId="77777777" w:rsidR="00184338" w:rsidRDefault="00184338">
      <w:pPr>
        <w:rPr>
          <w:rFonts w:hint="eastAsia"/>
        </w:rPr>
      </w:pPr>
      <w:r>
        <w:rPr>
          <w:rFonts w:hint="eastAsia"/>
        </w:rPr>
        <w:t>深入了解“丰”字</w:t>
      </w:r>
    </w:p>
    <w:p w14:paraId="778244E0" w14:textId="77777777" w:rsidR="00184338" w:rsidRDefault="00184338">
      <w:pPr>
        <w:rPr>
          <w:rFonts w:hint="eastAsia"/>
        </w:rPr>
      </w:pPr>
      <w:r>
        <w:rPr>
          <w:rFonts w:hint="eastAsia"/>
        </w:rPr>
        <w:t>“丰”字，是一个象形兼会意字，本义指草木茂盛，引申为丰富、丰厚等含义。其甲骨文字形像是一棵果实累累的大树，寓意着丰富的收获。在现代汉语中，“丰”不仅用于描述物质上的富饶，也常常用来形容精神层面的充实与丰富，如“丰富多彩的生活”、“丰硕的成果”等。</w:t>
      </w:r>
    </w:p>
    <w:p w14:paraId="21629846" w14:textId="77777777" w:rsidR="00184338" w:rsidRDefault="00184338">
      <w:pPr>
        <w:rPr>
          <w:rFonts w:hint="eastAsia"/>
        </w:rPr>
      </w:pPr>
    </w:p>
    <w:p w14:paraId="4FE6D537" w14:textId="77777777" w:rsidR="00184338" w:rsidRDefault="00184338">
      <w:pPr>
        <w:rPr>
          <w:rFonts w:hint="eastAsia"/>
        </w:rPr>
      </w:pPr>
    </w:p>
    <w:p w14:paraId="269B3801" w14:textId="77777777" w:rsidR="00184338" w:rsidRDefault="00184338">
      <w:pPr>
        <w:rPr>
          <w:rFonts w:hint="eastAsia"/>
        </w:rPr>
      </w:pPr>
      <w:r>
        <w:rPr>
          <w:rFonts w:hint="eastAsia"/>
        </w:rPr>
        <w:t>探索“收”字的文化内涵</w:t>
      </w:r>
    </w:p>
    <w:p w14:paraId="0B63C751" w14:textId="77777777" w:rsidR="00184338" w:rsidRDefault="00184338">
      <w:pPr>
        <w:rPr>
          <w:rFonts w:hint="eastAsia"/>
        </w:rPr>
      </w:pPr>
      <w:r>
        <w:rPr>
          <w:rFonts w:hint="eastAsia"/>
        </w:rPr>
        <w:t>“收”字，从止从攴（pū），原指用手持械以捕获，后来引申为收取、收获的意思。在中国传统文化中，“收”不仅仅是简单的采集或获得，它还蕴含了对自然规律的尊重和顺应。例如，在农历中有“秋收”这一说法，强调的是根据季节变化及时收割庄稼，体现了古人智慧的生活方式。</w:t>
      </w:r>
    </w:p>
    <w:p w14:paraId="3A7A2737" w14:textId="77777777" w:rsidR="00184338" w:rsidRDefault="00184338">
      <w:pPr>
        <w:rPr>
          <w:rFonts w:hint="eastAsia"/>
        </w:rPr>
      </w:pPr>
    </w:p>
    <w:p w14:paraId="449FE7B6" w14:textId="77777777" w:rsidR="00184338" w:rsidRDefault="00184338">
      <w:pPr>
        <w:rPr>
          <w:rFonts w:hint="eastAsia"/>
        </w:rPr>
      </w:pPr>
    </w:p>
    <w:p w14:paraId="361163B1" w14:textId="77777777" w:rsidR="00184338" w:rsidRDefault="00184338">
      <w:pPr>
        <w:rPr>
          <w:rFonts w:hint="eastAsia"/>
        </w:rPr>
      </w:pPr>
      <w:r>
        <w:rPr>
          <w:rFonts w:hint="eastAsia"/>
        </w:rPr>
        <w:t>丰收节——庆祝丰收的文化活动</w:t>
      </w:r>
    </w:p>
    <w:p w14:paraId="3FAC41A5" w14:textId="77777777" w:rsidR="00184338" w:rsidRDefault="00184338">
      <w:pPr>
        <w:rPr>
          <w:rFonts w:hint="eastAsia"/>
        </w:rPr>
      </w:pPr>
      <w:r>
        <w:rPr>
          <w:rFonts w:hint="eastAsia"/>
        </w:rPr>
        <w:t>随着时代的发展，为了纪念和庆祝一年辛勤劳动后的丰收成果，各地纷纷设立了丰收节。这些节日不仅是农民们欢聚一堂、分享喜悦的日子，也是传承和弘扬农耕文化的重要时刻。通过举办各种形式的庆祝活动，如民俗表演、农产品展示等，丰收节既增强了社区凝聚力，也让年轻一代更加了解农业的重要性。</w:t>
      </w:r>
    </w:p>
    <w:p w14:paraId="32C89262" w14:textId="77777777" w:rsidR="00184338" w:rsidRDefault="00184338">
      <w:pPr>
        <w:rPr>
          <w:rFonts w:hint="eastAsia"/>
        </w:rPr>
      </w:pPr>
    </w:p>
    <w:p w14:paraId="6B8B29CA" w14:textId="77777777" w:rsidR="00184338" w:rsidRDefault="00184338">
      <w:pPr>
        <w:rPr>
          <w:rFonts w:hint="eastAsia"/>
        </w:rPr>
      </w:pPr>
    </w:p>
    <w:p w14:paraId="28F261A4" w14:textId="77777777" w:rsidR="00184338" w:rsidRDefault="00184338">
      <w:pPr>
        <w:rPr>
          <w:rFonts w:hint="eastAsia"/>
        </w:rPr>
      </w:pPr>
      <w:r>
        <w:rPr>
          <w:rFonts w:hint="eastAsia"/>
        </w:rPr>
        <w:t>丰收的意义及其现代社会价值</w:t>
      </w:r>
    </w:p>
    <w:p w14:paraId="78AFAC01" w14:textId="77777777" w:rsidR="00184338" w:rsidRDefault="00184338">
      <w:pPr>
        <w:rPr>
          <w:rFonts w:hint="eastAsia"/>
        </w:rPr>
      </w:pPr>
      <w:r>
        <w:rPr>
          <w:rFonts w:hint="eastAsia"/>
        </w:rPr>
        <w:t>在现代社会，“丰收”二字所代表的不仅仅是粮食产量的增加，更是可持续发展理念的具</w:t>
      </w:r>
      <w:r>
        <w:rPr>
          <w:rFonts w:hint="eastAsia"/>
        </w:rPr>
        <w:lastRenderedPageBreak/>
        <w:t>体体现。一方面，科技进步促进了农业生产效率的提高，确保了食品的安全和稳定供应；另一方面，人们也越来越重视生态环境保护，追求人与自然和谐共生的发展模式。因此，真正的“丰收”应该是在保证生态平衡的前提下实现经济效益和社会效益的双赢。</w:t>
      </w:r>
    </w:p>
    <w:p w14:paraId="27190D39" w14:textId="77777777" w:rsidR="00184338" w:rsidRDefault="00184338">
      <w:pPr>
        <w:rPr>
          <w:rFonts w:hint="eastAsia"/>
        </w:rPr>
      </w:pPr>
    </w:p>
    <w:p w14:paraId="7F8B1D7D" w14:textId="77777777" w:rsidR="00184338" w:rsidRDefault="00184338">
      <w:pPr>
        <w:rPr>
          <w:rFonts w:hint="eastAsia"/>
        </w:rPr>
      </w:pPr>
    </w:p>
    <w:p w14:paraId="281B60AE" w14:textId="77777777" w:rsidR="00184338" w:rsidRDefault="00184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4F784" w14:textId="16F74B95" w:rsidR="00BA5169" w:rsidRDefault="00BA5169"/>
    <w:sectPr w:rsidR="00BA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69"/>
    <w:rsid w:val="00184338"/>
    <w:rsid w:val="00317C12"/>
    <w:rsid w:val="00BA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0B1F9-ED9E-4540-A466-A3C0F50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